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1C" w:rsidRDefault="004C3990" w:rsidP="004C3990">
      <w:pPr>
        <w:jc w:val="center"/>
        <w:rPr>
          <w:bCs/>
          <w:caps/>
        </w:rPr>
      </w:pPr>
      <w:r w:rsidRPr="00F52A22">
        <w:rPr>
          <w:bCs/>
          <w:caps/>
        </w:rPr>
        <w:t xml:space="preserve">МИНИСТЕРСТВО ОБЩЕГО И ПРОФЕССИОНАЛЬНОГО ОБРАЗОВАНИЯ </w:t>
      </w:r>
    </w:p>
    <w:p w:rsidR="004C3990" w:rsidRPr="00F52A22" w:rsidRDefault="004C3990" w:rsidP="004C3990">
      <w:pPr>
        <w:jc w:val="center"/>
        <w:rPr>
          <w:bCs/>
          <w:caps/>
        </w:rPr>
      </w:pPr>
      <w:r w:rsidRPr="00F52A22">
        <w:rPr>
          <w:bCs/>
          <w:caps/>
        </w:rPr>
        <w:t>СВЕРДЛОВСКОЙ ОБЛАСТИ</w:t>
      </w:r>
    </w:p>
    <w:p w:rsidR="004C3990" w:rsidRPr="00F52A22" w:rsidRDefault="004C3990" w:rsidP="004C3990">
      <w:pPr>
        <w:jc w:val="center"/>
        <w:rPr>
          <w:bCs/>
          <w:caps/>
        </w:rPr>
      </w:pPr>
      <w:r>
        <w:rPr>
          <w:bCs/>
          <w:caps/>
        </w:rPr>
        <w:t>гАПО</w:t>
      </w:r>
      <w:r w:rsidRPr="00F52A22">
        <w:rPr>
          <w:bCs/>
          <w:caps/>
        </w:rPr>
        <w:t>У СО КАМЕНСК-УРАЛЬСКИЙ РАДИОТЕХНИ</w:t>
      </w:r>
      <w:r>
        <w:rPr>
          <w:bCs/>
          <w:caps/>
        </w:rPr>
        <w:t>ЧЕСКИЙ ТЕХНИ</w:t>
      </w:r>
      <w:r w:rsidRPr="00F52A22">
        <w:rPr>
          <w:bCs/>
          <w:caps/>
        </w:rPr>
        <w:t>КУМ</w:t>
      </w:r>
    </w:p>
    <w:p w:rsidR="00545F90" w:rsidRDefault="00545F90"/>
    <w:p w:rsidR="004C3990" w:rsidRDefault="004C3990"/>
    <w:p w:rsidR="004C3990" w:rsidRDefault="004C3990"/>
    <w:p w:rsidR="004C3990" w:rsidRDefault="004C3990"/>
    <w:p w:rsidR="004C3990" w:rsidRPr="004C3990" w:rsidRDefault="004C3990">
      <w:pPr>
        <w:rPr>
          <w:sz w:val="44"/>
          <w:szCs w:val="44"/>
        </w:rPr>
      </w:pPr>
    </w:p>
    <w:p w:rsidR="004C3990" w:rsidRPr="004C3990" w:rsidRDefault="004C3990" w:rsidP="004C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44"/>
          <w:szCs w:val="44"/>
        </w:rPr>
      </w:pPr>
      <w:r w:rsidRPr="004C3990">
        <w:rPr>
          <w:sz w:val="44"/>
          <w:szCs w:val="44"/>
        </w:rPr>
        <w:t>МЕТОДИЧЕСКИЕ УКАЗАНИЯ</w:t>
      </w:r>
    </w:p>
    <w:p w:rsidR="004C3990" w:rsidRPr="004C3990" w:rsidRDefault="004C3990" w:rsidP="004C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4C3990">
        <w:rPr>
          <w:sz w:val="28"/>
          <w:szCs w:val="28"/>
        </w:rPr>
        <w:t xml:space="preserve"> к изучению программы</w:t>
      </w:r>
    </w:p>
    <w:p w:rsidR="004C3990" w:rsidRDefault="004C3990" w:rsidP="004C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МЕЖДИСЦИПЛИНАРНОГО КУРСА</w:t>
      </w:r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03.01 </w:t>
      </w:r>
      <w:r>
        <w:rPr>
          <w:b/>
          <w:caps/>
          <w:sz w:val="28"/>
          <w:szCs w:val="28"/>
        </w:rPr>
        <w:t xml:space="preserve"> РЕАЛИЗАЦИЯ технологических процессов </w:t>
      </w:r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изготовления деталей </w:t>
      </w:r>
    </w:p>
    <w:p w:rsidR="004C3990" w:rsidRDefault="004C3990" w:rsidP="004C39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4C3990" w:rsidRDefault="004C3990" w:rsidP="004C399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среднего профессионального образования</w:t>
      </w:r>
    </w:p>
    <w:p w:rsidR="004C3990" w:rsidRDefault="00100516" w:rsidP="004C399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15.02.08</w:t>
      </w:r>
      <w:r w:rsidR="004C3990">
        <w:rPr>
          <w:b/>
          <w:sz w:val="28"/>
          <w:szCs w:val="28"/>
        </w:rPr>
        <w:t xml:space="preserve"> ТЕХНОЛОГИЯ МАШИНОСТРОЕНИЯ</w:t>
      </w:r>
    </w:p>
    <w:p w:rsidR="004C3990" w:rsidRPr="004163CF" w:rsidRDefault="004C3990" w:rsidP="004C3990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4C3990" w:rsidRPr="004C3990" w:rsidRDefault="004C3990" w:rsidP="004C3990">
      <w:pPr>
        <w:spacing w:line="360" w:lineRule="auto"/>
        <w:ind w:right="-212"/>
        <w:jc w:val="center"/>
        <w:rPr>
          <w:caps/>
          <w:sz w:val="28"/>
          <w:szCs w:val="28"/>
        </w:rPr>
      </w:pPr>
      <w:r w:rsidRPr="004C3990">
        <w:rPr>
          <w:caps/>
          <w:sz w:val="28"/>
          <w:szCs w:val="28"/>
        </w:rPr>
        <w:t>ЗАОЧН</w:t>
      </w:r>
      <w:r w:rsidR="002E0959">
        <w:rPr>
          <w:caps/>
          <w:sz w:val="28"/>
          <w:szCs w:val="28"/>
        </w:rPr>
        <w:t>ая форма обучения</w:t>
      </w:r>
      <w:bookmarkStart w:id="0" w:name="_GoBack"/>
      <w:bookmarkEnd w:id="0"/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              </w:t>
      </w:r>
    </w:p>
    <w:p w:rsidR="004C3990" w:rsidRDefault="004C3990" w:rsidP="004C3990">
      <w:pPr>
        <w:spacing w:line="360" w:lineRule="auto"/>
        <w:ind w:right="-212"/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Default="004C3990" w:rsidP="004C3990">
      <w:pPr>
        <w:jc w:val="center"/>
        <w:rPr>
          <w:b/>
          <w:caps/>
          <w:sz w:val="28"/>
          <w:szCs w:val="28"/>
        </w:rPr>
      </w:pPr>
    </w:p>
    <w:p w:rsidR="004C3990" w:rsidRPr="00E06EB1" w:rsidRDefault="004C3990" w:rsidP="00E06EB1">
      <w:pPr>
        <w:spacing w:line="276" w:lineRule="auto"/>
        <w:rPr>
          <w:bCs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</w:t>
      </w:r>
      <w:r w:rsidRPr="004C3990">
        <w:rPr>
          <w:caps/>
          <w:sz w:val="28"/>
          <w:szCs w:val="28"/>
        </w:rPr>
        <w:t>Р</w:t>
      </w:r>
      <w:r w:rsidRPr="004C3990">
        <w:rPr>
          <w:sz w:val="28"/>
          <w:szCs w:val="28"/>
        </w:rPr>
        <w:t>азработчик</w:t>
      </w:r>
      <w:r w:rsidRPr="004C3990">
        <w:rPr>
          <w:caps/>
          <w:sz w:val="28"/>
          <w:szCs w:val="28"/>
        </w:rPr>
        <w:t>: Ш</w:t>
      </w:r>
      <w:r w:rsidRPr="004C3990">
        <w:rPr>
          <w:sz w:val="28"/>
          <w:szCs w:val="28"/>
        </w:rPr>
        <w:t>иллинг</w:t>
      </w:r>
      <w:r w:rsidRPr="004C3990">
        <w:rPr>
          <w:caps/>
          <w:sz w:val="28"/>
          <w:szCs w:val="28"/>
        </w:rPr>
        <w:t xml:space="preserve"> е.в., </w:t>
      </w:r>
      <w:r w:rsidRPr="004C3990">
        <w:rPr>
          <w:sz w:val="28"/>
          <w:szCs w:val="28"/>
        </w:rPr>
        <w:t>преподаватель</w:t>
      </w:r>
      <w:r w:rsidR="00E06EB1">
        <w:rPr>
          <w:sz w:val="28"/>
          <w:szCs w:val="28"/>
        </w:rPr>
        <w:t xml:space="preserve"> 1-й квалификационной </w:t>
      </w:r>
      <w:r w:rsidR="00E06EB1" w:rsidRPr="00E06EB1">
        <w:rPr>
          <w:sz w:val="28"/>
          <w:szCs w:val="28"/>
        </w:rPr>
        <w:t>катег</w:t>
      </w:r>
      <w:r w:rsidR="00E06EB1" w:rsidRPr="00E06EB1">
        <w:rPr>
          <w:sz w:val="28"/>
          <w:szCs w:val="28"/>
        </w:rPr>
        <w:t>о</w:t>
      </w:r>
      <w:r w:rsidR="00E06EB1" w:rsidRPr="00E06EB1">
        <w:rPr>
          <w:sz w:val="28"/>
          <w:szCs w:val="28"/>
        </w:rPr>
        <w:t>рии</w:t>
      </w:r>
      <w:r w:rsidRPr="00E06EB1">
        <w:rPr>
          <w:b/>
          <w:caps/>
          <w:sz w:val="28"/>
          <w:szCs w:val="28"/>
        </w:rPr>
        <w:t xml:space="preserve"> </w:t>
      </w:r>
      <w:r w:rsidRPr="00E06EB1">
        <w:rPr>
          <w:bCs/>
          <w:caps/>
          <w:sz w:val="28"/>
          <w:szCs w:val="28"/>
        </w:rPr>
        <w:t xml:space="preserve">гАПОУ </w:t>
      </w:r>
      <w:proofErr w:type="gramStart"/>
      <w:r w:rsidRPr="00E06EB1">
        <w:rPr>
          <w:bCs/>
          <w:caps/>
          <w:sz w:val="28"/>
          <w:szCs w:val="28"/>
        </w:rPr>
        <w:t>СО</w:t>
      </w:r>
      <w:proofErr w:type="gramEnd"/>
      <w:r w:rsidRPr="00E06EB1">
        <w:rPr>
          <w:bCs/>
          <w:caps/>
          <w:sz w:val="28"/>
          <w:szCs w:val="28"/>
        </w:rPr>
        <w:t xml:space="preserve"> </w:t>
      </w:r>
      <w:r w:rsidR="00453BB5" w:rsidRPr="00E06EB1">
        <w:rPr>
          <w:bCs/>
          <w:caps/>
          <w:sz w:val="28"/>
          <w:szCs w:val="28"/>
        </w:rPr>
        <w:t>«</w:t>
      </w:r>
      <w:r w:rsidRPr="00E06EB1">
        <w:rPr>
          <w:bCs/>
          <w:caps/>
          <w:sz w:val="28"/>
          <w:szCs w:val="28"/>
        </w:rPr>
        <w:t>К</w:t>
      </w:r>
      <w:r w:rsidR="00453BB5" w:rsidRPr="00E06EB1">
        <w:rPr>
          <w:bCs/>
          <w:sz w:val="28"/>
          <w:szCs w:val="28"/>
        </w:rPr>
        <w:t>аменск</w:t>
      </w:r>
      <w:r w:rsidRPr="00E06EB1">
        <w:rPr>
          <w:bCs/>
          <w:caps/>
          <w:sz w:val="28"/>
          <w:szCs w:val="28"/>
        </w:rPr>
        <w:t>-У</w:t>
      </w:r>
      <w:r w:rsidR="00453BB5" w:rsidRPr="00E06EB1">
        <w:rPr>
          <w:bCs/>
          <w:sz w:val="28"/>
          <w:szCs w:val="28"/>
        </w:rPr>
        <w:t>ральский</w:t>
      </w:r>
      <w:r w:rsidRPr="00E06EB1">
        <w:rPr>
          <w:bCs/>
          <w:caps/>
          <w:sz w:val="28"/>
          <w:szCs w:val="28"/>
        </w:rPr>
        <w:t xml:space="preserve"> </w:t>
      </w:r>
      <w:r w:rsidR="00453BB5" w:rsidRPr="00E06EB1">
        <w:rPr>
          <w:bCs/>
          <w:sz w:val="28"/>
          <w:szCs w:val="28"/>
        </w:rPr>
        <w:t>радиотехнический техникум»</w:t>
      </w:r>
    </w:p>
    <w:p w:rsidR="004C3990" w:rsidRDefault="004C3990" w:rsidP="00E06EB1">
      <w:pPr>
        <w:spacing w:line="276" w:lineRule="auto"/>
        <w:ind w:right="-212"/>
        <w:jc w:val="right"/>
        <w:rPr>
          <w:b/>
          <w:caps/>
          <w:sz w:val="28"/>
          <w:szCs w:val="28"/>
        </w:rPr>
      </w:pPr>
    </w:p>
    <w:p w:rsidR="004C3990" w:rsidRDefault="004C3990"/>
    <w:p w:rsidR="004C3990" w:rsidRDefault="004C3990"/>
    <w:p w:rsidR="004C3990" w:rsidRDefault="004C3990"/>
    <w:p w:rsidR="004C3990" w:rsidRDefault="004C3990"/>
    <w:p w:rsidR="004C3990" w:rsidRPr="004C3990" w:rsidRDefault="004C3990" w:rsidP="004C3990">
      <w:pPr>
        <w:jc w:val="center"/>
        <w:rPr>
          <w:sz w:val="28"/>
          <w:szCs w:val="28"/>
        </w:rPr>
      </w:pPr>
      <w:r w:rsidRPr="004C3990">
        <w:rPr>
          <w:sz w:val="28"/>
          <w:szCs w:val="28"/>
        </w:rPr>
        <w:t>Каменск-Уральский, 201</w:t>
      </w:r>
      <w:r w:rsidR="00E06EB1">
        <w:rPr>
          <w:sz w:val="28"/>
          <w:szCs w:val="28"/>
        </w:rPr>
        <w:t>6</w:t>
      </w:r>
      <w:r w:rsidRPr="004C3990">
        <w:rPr>
          <w:sz w:val="28"/>
          <w:szCs w:val="28"/>
        </w:rPr>
        <w:t xml:space="preserve"> г.</w:t>
      </w:r>
    </w:p>
    <w:p w:rsidR="00C01CD8" w:rsidRPr="00E60D56" w:rsidRDefault="00C01CD8" w:rsidP="00E0272F">
      <w:pPr>
        <w:jc w:val="center"/>
        <w:rPr>
          <w:iCs/>
        </w:rPr>
      </w:pPr>
      <w:r w:rsidRPr="00E60D56">
        <w:rPr>
          <w:iCs/>
        </w:rPr>
        <w:lastRenderedPageBreak/>
        <w:t>СОДЕРЖАНИЕ</w:t>
      </w:r>
    </w:p>
    <w:p w:rsidR="00E0272F" w:rsidRPr="00E60D56" w:rsidRDefault="00E0272F" w:rsidP="00E0272F">
      <w:pPr>
        <w:jc w:val="center"/>
        <w:rPr>
          <w:i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8221"/>
        <w:gridCol w:w="816"/>
      </w:tblGrid>
      <w:tr w:rsidR="00C01CD8" w:rsidRPr="00E60D56" w:rsidTr="007B1D1F">
        <w:tc>
          <w:tcPr>
            <w:tcW w:w="534" w:type="dxa"/>
          </w:tcPr>
          <w:p w:rsidR="00C01CD8" w:rsidRPr="00E60D56" w:rsidRDefault="0039372B">
            <w:pPr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E0272F" w:rsidRPr="00E60D56" w:rsidRDefault="00E60D56" w:rsidP="0039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ТРЕБОВАНИЯ К ОСВОЕНИЮ МДК.03.01</w:t>
            </w:r>
          </w:p>
          <w:p w:rsidR="00C01CD8" w:rsidRPr="00E60D56" w:rsidRDefault="00C01CD8" w:rsidP="0039372B">
            <w:pPr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</w:tcPr>
          <w:p w:rsidR="00C01CD8" w:rsidRPr="00E60D56" w:rsidRDefault="00CF0C1E">
            <w:pPr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</w:t>
            </w:r>
          </w:p>
        </w:tc>
      </w:tr>
      <w:tr w:rsidR="00C01CD8" w:rsidRPr="00E60D56" w:rsidTr="007B1D1F">
        <w:tc>
          <w:tcPr>
            <w:tcW w:w="534" w:type="dxa"/>
          </w:tcPr>
          <w:p w:rsidR="00C01CD8" w:rsidRPr="00E60D56" w:rsidRDefault="0039372B">
            <w:pPr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E0272F" w:rsidRPr="00E60D56" w:rsidRDefault="00E60D56" w:rsidP="0039372B">
            <w:pPr>
              <w:rPr>
                <w:bCs/>
                <w:sz w:val="24"/>
                <w:szCs w:val="24"/>
              </w:rPr>
            </w:pPr>
            <w:r w:rsidRPr="00E60D56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C01CD8" w:rsidRPr="00E60D56" w:rsidRDefault="00C01CD8" w:rsidP="0039372B">
            <w:pPr>
              <w:rPr>
                <w:iCs/>
                <w:sz w:val="24"/>
                <w:szCs w:val="24"/>
              </w:rPr>
            </w:pPr>
          </w:p>
        </w:tc>
        <w:tc>
          <w:tcPr>
            <w:tcW w:w="816" w:type="dxa"/>
          </w:tcPr>
          <w:p w:rsidR="00C01CD8" w:rsidRPr="00E60D56" w:rsidRDefault="00CF0C1E">
            <w:pPr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4</w:t>
            </w:r>
          </w:p>
        </w:tc>
      </w:tr>
      <w:tr w:rsidR="00C01CD8" w:rsidRPr="00E60D56" w:rsidTr="007B1D1F">
        <w:tc>
          <w:tcPr>
            <w:tcW w:w="534" w:type="dxa"/>
          </w:tcPr>
          <w:p w:rsidR="00C01CD8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C01CD8" w:rsidRPr="00E60D56" w:rsidRDefault="00E60D56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ПРАКТИЧЕСКИЕ РАБОТЫ</w:t>
            </w:r>
          </w:p>
        </w:tc>
        <w:tc>
          <w:tcPr>
            <w:tcW w:w="816" w:type="dxa"/>
          </w:tcPr>
          <w:p w:rsidR="00C01CD8" w:rsidRPr="00E60D56" w:rsidRDefault="00CF0C1E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6</w:t>
            </w:r>
          </w:p>
        </w:tc>
      </w:tr>
      <w:tr w:rsidR="0039372B" w:rsidRPr="00E60D56" w:rsidTr="007B1D1F">
        <w:tc>
          <w:tcPr>
            <w:tcW w:w="534" w:type="dxa"/>
          </w:tcPr>
          <w:p w:rsidR="0039372B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3.1</w:t>
            </w:r>
          </w:p>
        </w:tc>
        <w:tc>
          <w:tcPr>
            <w:tcW w:w="8221" w:type="dxa"/>
          </w:tcPr>
          <w:p w:rsidR="00FE5FF0" w:rsidRPr="00E60D56" w:rsidRDefault="00FE5FF0" w:rsidP="00FE5FF0">
            <w:pPr>
              <w:spacing w:line="276" w:lineRule="auto"/>
              <w:rPr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Практическая работа 1</w:t>
            </w:r>
          </w:p>
          <w:p w:rsidR="00FE5FF0" w:rsidRPr="00E60D56" w:rsidRDefault="00FE5FF0" w:rsidP="00FE5FF0">
            <w:pPr>
              <w:spacing w:line="276" w:lineRule="auto"/>
              <w:rPr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 xml:space="preserve">«Наладка коробки скоростей и коробки подач сверлильного станка </w:t>
            </w:r>
            <w:proofErr w:type="gramStart"/>
            <w:r w:rsidRPr="00E60D56">
              <w:rPr>
                <w:sz w:val="24"/>
                <w:szCs w:val="24"/>
              </w:rPr>
              <w:t>на</w:t>
            </w:r>
            <w:proofErr w:type="gramEnd"/>
          </w:p>
          <w:p w:rsidR="0039372B" w:rsidRPr="00E60D56" w:rsidRDefault="00FE5FF0" w:rsidP="00FE5FF0">
            <w:pPr>
              <w:spacing w:line="276" w:lineRule="auto"/>
              <w:rPr>
                <w:iCs/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 xml:space="preserve"> сверление отверстия заданного диаметра».</w:t>
            </w:r>
          </w:p>
        </w:tc>
        <w:tc>
          <w:tcPr>
            <w:tcW w:w="816" w:type="dxa"/>
          </w:tcPr>
          <w:p w:rsidR="0039372B" w:rsidRPr="00E60D56" w:rsidRDefault="00CF0C1E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6</w:t>
            </w:r>
          </w:p>
        </w:tc>
      </w:tr>
      <w:tr w:rsidR="0039372B" w:rsidRPr="00E60D56" w:rsidTr="007B1D1F">
        <w:tc>
          <w:tcPr>
            <w:tcW w:w="534" w:type="dxa"/>
          </w:tcPr>
          <w:p w:rsidR="0039372B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3.2</w:t>
            </w:r>
          </w:p>
        </w:tc>
        <w:tc>
          <w:tcPr>
            <w:tcW w:w="8221" w:type="dxa"/>
          </w:tcPr>
          <w:p w:rsidR="00FE5FF0" w:rsidRPr="00E60D56" w:rsidRDefault="00FE5FF0" w:rsidP="00FE5FF0">
            <w:pPr>
              <w:shd w:val="clear" w:color="auto" w:fill="FFFFFF"/>
              <w:spacing w:line="276" w:lineRule="auto"/>
              <w:rPr>
                <w:bCs/>
                <w:sz w:val="24"/>
                <w:szCs w:val="24"/>
              </w:rPr>
            </w:pPr>
            <w:r w:rsidRPr="00E60D56">
              <w:rPr>
                <w:bCs/>
                <w:sz w:val="24"/>
                <w:szCs w:val="24"/>
              </w:rPr>
              <w:t>Практическая работа 2</w:t>
            </w:r>
          </w:p>
          <w:p w:rsidR="0039372B" w:rsidRPr="00E60D56" w:rsidRDefault="00FE5FF0" w:rsidP="00FE5FF0">
            <w:pPr>
              <w:spacing w:line="276" w:lineRule="auto"/>
              <w:rPr>
                <w:iCs/>
                <w:sz w:val="24"/>
                <w:szCs w:val="24"/>
              </w:rPr>
            </w:pPr>
            <w:r w:rsidRPr="00E60D56">
              <w:rPr>
                <w:bCs/>
                <w:sz w:val="24"/>
                <w:szCs w:val="24"/>
              </w:rPr>
              <w:t>Определение длительности производственного цикла.</w:t>
            </w:r>
          </w:p>
        </w:tc>
        <w:tc>
          <w:tcPr>
            <w:tcW w:w="816" w:type="dxa"/>
          </w:tcPr>
          <w:p w:rsidR="0039372B" w:rsidRPr="00E60D56" w:rsidRDefault="00FE5FF0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9</w:t>
            </w:r>
          </w:p>
        </w:tc>
      </w:tr>
      <w:tr w:rsidR="0039372B" w:rsidRPr="00E60D56" w:rsidTr="007B1D1F">
        <w:tc>
          <w:tcPr>
            <w:tcW w:w="534" w:type="dxa"/>
          </w:tcPr>
          <w:p w:rsidR="0039372B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3.3</w:t>
            </w:r>
          </w:p>
        </w:tc>
        <w:tc>
          <w:tcPr>
            <w:tcW w:w="8221" w:type="dxa"/>
          </w:tcPr>
          <w:p w:rsidR="00FE5FF0" w:rsidRPr="00E60D56" w:rsidRDefault="00FE5FF0" w:rsidP="00100516">
            <w:pPr>
              <w:shd w:val="clear" w:color="auto" w:fill="FFFFFF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60D56">
              <w:rPr>
                <w:color w:val="000000"/>
                <w:sz w:val="24"/>
                <w:szCs w:val="24"/>
              </w:rPr>
              <w:t>Практическая работа 3</w:t>
            </w:r>
          </w:p>
          <w:p w:rsidR="0039372B" w:rsidRPr="00E60D56" w:rsidRDefault="00FE5FF0" w:rsidP="00FE5FF0">
            <w:pPr>
              <w:spacing w:line="276" w:lineRule="auto"/>
              <w:rPr>
                <w:iCs/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«Расчет потребности инструмента»</w:t>
            </w:r>
          </w:p>
        </w:tc>
        <w:tc>
          <w:tcPr>
            <w:tcW w:w="816" w:type="dxa"/>
          </w:tcPr>
          <w:p w:rsidR="0039372B" w:rsidRPr="00E60D56" w:rsidRDefault="00FE5FF0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14</w:t>
            </w:r>
          </w:p>
        </w:tc>
      </w:tr>
      <w:tr w:rsidR="0039372B" w:rsidRPr="00E60D56" w:rsidTr="007B1D1F">
        <w:tc>
          <w:tcPr>
            <w:tcW w:w="534" w:type="dxa"/>
          </w:tcPr>
          <w:p w:rsidR="0039372B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3.4</w:t>
            </w:r>
          </w:p>
        </w:tc>
        <w:tc>
          <w:tcPr>
            <w:tcW w:w="8221" w:type="dxa"/>
          </w:tcPr>
          <w:p w:rsidR="00B03281" w:rsidRPr="00E60D56" w:rsidRDefault="00B03281" w:rsidP="00B03281">
            <w:pPr>
              <w:pStyle w:val="a8"/>
              <w:spacing w:before="0" w:after="0" w:line="276" w:lineRule="auto"/>
              <w:rPr>
                <w:bCs/>
                <w:color w:val="333333"/>
                <w:sz w:val="24"/>
                <w:szCs w:val="24"/>
              </w:rPr>
            </w:pPr>
            <w:r w:rsidRPr="00E60D56">
              <w:rPr>
                <w:bCs/>
                <w:color w:val="333333"/>
                <w:sz w:val="24"/>
                <w:szCs w:val="24"/>
              </w:rPr>
              <w:t>Практическая работа 4</w:t>
            </w:r>
          </w:p>
          <w:p w:rsidR="00B03281" w:rsidRPr="00E60D56" w:rsidRDefault="00B03281" w:rsidP="00B03281">
            <w:pPr>
              <w:pStyle w:val="a8"/>
              <w:spacing w:before="0" w:after="0" w:line="276" w:lineRule="auto"/>
              <w:rPr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Переналадка металлорежущих станков для выполнения заданной операции</w:t>
            </w:r>
          </w:p>
          <w:p w:rsidR="0039372B" w:rsidRPr="00E60D56" w:rsidRDefault="00B03281" w:rsidP="00B03281">
            <w:pPr>
              <w:pStyle w:val="a8"/>
              <w:spacing w:before="0" w:after="0" w:line="276" w:lineRule="auto"/>
              <w:rPr>
                <w:iCs/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 xml:space="preserve"> обработки детали.</w:t>
            </w:r>
          </w:p>
        </w:tc>
        <w:tc>
          <w:tcPr>
            <w:tcW w:w="816" w:type="dxa"/>
          </w:tcPr>
          <w:p w:rsidR="0039372B" w:rsidRPr="00E60D56" w:rsidRDefault="00B03281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16</w:t>
            </w:r>
          </w:p>
        </w:tc>
      </w:tr>
      <w:tr w:rsidR="0039372B" w:rsidRPr="00E60D56" w:rsidTr="007B1D1F">
        <w:tc>
          <w:tcPr>
            <w:tcW w:w="534" w:type="dxa"/>
          </w:tcPr>
          <w:p w:rsidR="0039372B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3.5</w:t>
            </w:r>
          </w:p>
        </w:tc>
        <w:tc>
          <w:tcPr>
            <w:tcW w:w="8221" w:type="dxa"/>
          </w:tcPr>
          <w:p w:rsidR="00B03281" w:rsidRPr="00E60D56" w:rsidRDefault="00B03281" w:rsidP="00B03281">
            <w:pPr>
              <w:spacing w:line="276" w:lineRule="auto"/>
              <w:jc w:val="both"/>
              <w:rPr>
                <w:bCs/>
                <w:color w:val="01070C"/>
                <w:sz w:val="24"/>
                <w:szCs w:val="24"/>
                <w:shd w:val="clear" w:color="auto" w:fill="FFFFFF"/>
              </w:rPr>
            </w:pPr>
            <w:r w:rsidRPr="00E60D56">
              <w:rPr>
                <w:bCs/>
                <w:color w:val="01070C"/>
                <w:sz w:val="24"/>
                <w:szCs w:val="24"/>
                <w:shd w:val="clear" w:color="auto" w:fill="FFFFFF"/>
              </w:rPr>
              <w:t>Практическая работа 5</w:t>
            </w:r>
          </w:p>
          <w:p w:rsidR="0039372B" w:rsidRPr="00E60D56" w:rsidRDefault="00B03281" w:rsidP="00B03281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E60D56">
              <w:rPr>
                <w:bCs/>
                <w:sz w:val="24"/>
                <w:szCs w:val="24"/>
              </w:rPr>
              <w:t>Проверка режущего инструмента на соответствие требованиям  технологич</w:t>
            </w:r>
            <w:r w:rsidRPr="00E60D56">
              <w:rPr>
                <w:bCs/>
                <w:sz w:val="24"/>
                <w:szCs w:val="24"/>
              </w:rPr>
              <w:t>е</w:t>
            </w:r>
            <w:r w:rsidRPr="00E60D56">
              <w:rPr>
                <w:bCs/>
                <w:sz w:val="24"/>
                <w:szCs w:val="24"/>
              </w:rPr>
              <w:t>ской документации</w:t>
            </w:r>
            <w:r w:rsidRPr="00E60D56">
              <w:rPr>
                <w:bCs/>
                <w:sz w:val="24"/>
                <w:szCs w:val="24"/>
              </w:rPr>
              <w:tab/>
            </w:r>
          </w:p>
        </w:tc>
        <w:tc>
          <w:tcPr>
            <w:tcW w:w="816" w:type="dxa"/>
          </w:tcPr>
          <w:p w:rsidR="0039372B" w:rsidRPr="00E60D56" w:rsidRDefault="00B03281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21</w:t>
            </w:r>
          </w:p>
        </w:tc>
      </w:tr>
      <w:tr w:rsidR="00C01CD8" w:rsidRPr="00E60D56" w:rsidTr="007B1D1F">
        <w:trPr>
          <w:trHeight w:val="218"/>
        </w:trPr>
        <w:tc>
          <w:tcPr>
            <w:tcW w:w="534" w:type="dxa"/>
          </w:tcPr>
          <w:p w:rsidR="00C01CD8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C01CD8" w:rsidRPr="00E60D56" w:rsidRDefault="00E60D56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ПЕРЕЧЕНЬ ВОПРОСОВ К ЭКЗАМЕНУ</w:t>
            </w:r>
          </w:p>
        </w:tc>
        <w:tc>
          <w:tcPr>
            <w:tcW w:w="816" w:type="dxa"/>
          </w:tcPr>
          <w:p w:rsidR="00C01CD8" w:rsidRPr="00E60D56" w:rsidRDefault="00B03281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25</w:t>
            </w:r>
          </w:p>
        </w:tc>
      </w:tr>
      <w:tr w:rsidR="00C01CD8" w:rsidRPr="00E60D56" w:rsidTr="007B1D1F">
        <w:trPr>
          <w:trHeight w:val="760"/>
        </w:trPr>
        <w:tc>
          <w:tcPr>
            <w:tcW w:w="534" w:type="dxa"/>
          </w:tcPr>
          <w:p w:rsidR="00C01CD8" w:rsidRPr="00E60D56" w:rsidRDefault="0039372B" w:rsidP="0039372B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414286" w:rsidRPr="00414286" w:rsidRDefault="00E60D56" w:rsidP="0039372B">
            <w:pPr>
              <w:spacing w:before="240"/>
              <w:rPr>
                <w:sz w:val="24"/>
                <w:szCs w:val="24"/>
              </w:rPr>
            </w:pPr>
            <w:r w:rsidRPr="00E60D56">
              <w:rPr>
                <w:sz w:val="24"/>
                <w:szCs w:val="24"/>
              </w:rPr>
              <w:t>СПИСОК РЕКОМЕНДУЕМОЙ ЛИТЕРАТУРЫ</w:t>
            </w:r>
          </w:p>
        </w:tc>
        <w:tc>
          <w:tcPr>
            <w:tcW w:w="816" w:type="dxa"/>
          </w:tcPr>
          <w:p w:rsidR="00414286" w:rsidRPr="00E60D56" w:rsidRDefault="00CF0C1E" w:rsidP="007B1D1F">
            <w:pPr>
              <w:spacing w:before="240"/>
              <w:rPr>
                <w:iCs/>
                <w:sz w:val="24"/>
                <w:szCs w:val="24"/>
              </w:rPr>
            </w:pPr>
            <w:r w:rsidRPr="00E60D56">
              <w:rPr>
                <w:iCs/>
                <w:sz w:val="24"/>
                <w:szCs w:val="24"/>
              </w:rPr>
              <w:t>26</w:t>
            </w:r>
          </w:p>
        </w:tc>
      </w:tr>
      <w:tr w:rsidR="007B1D1F" w:rsidRPr="00E60D56" w:rsidTr="007B1D1F">
        <w:trPr>
          <w:trHeight w:val="793"/>
        </w:trPr>
        <w:tc>
          <w:tcPr>
            <w:tcW w:w="534" w:type="dxa"/>
          </w:tcPr>
          <w:p w:rsidR="007B1D1F" w:rsidRPr="00E60D56" w:rsidRDefault="007B1D1F" w:rsidP="0039372B">
            <w:pPr>
              <w:spacing w:before="240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221" w:type="dxa"/>
          </w:tcPr>
          <w:p w:rsidR="007B1D1F" w:rsidRPr="00E60D56" w:rsidRDefault="00100516" w:rsidP="0039372B">
            <w:pPr>
              <w:spacing w:before="240"/>
            </w:pPr>
            <w:r>
              <w:t>ТИТУЛЬНЫЙ ЛИСТ ДЛЯ ОФОРМЛЕНИЯ ПРАКТИЧЕСКИХ РАБОТ</w:t>
            </w:r>
          </w:p>
        </w:tc>
        <w:tc>
          <w:tcPr>
            <w:tcW w:w="816" w:type="dxa"/>
          </w:tcPr>
          <w:p w:rsidR="007B1D1F" w:rsidRPr="00E60D56" w:rsidRDefault="007B1D1F" w:rsidP="0039372B">
            <w:pPr>
              <w:spacing w:before="240"/>
              <w:rPr>
                <w:iCs/>
              </w:rPr>
            </w:pPr>
            <w:r>
              <w:rPr>
                <w:iCs/>
              </w:rPr>
              <w:t>27</w:t>
            </w:r>
          </w:p>
        </w:tc>
      </w:tr>
    </w:tbl>
    <w:p w:rsidR="00C01CD8" w:rsidRPr="00E60D56" w:rsidRDefault="00C01CD8" w:rsidP="0039372B">
      <w:pPr>
        <w:spacing w:before="240"/>
        <w:rPr>
          <w:iCs/>
        </w:rPr>
      </w:pPr>
    </w:p>
    <w:p w:rsidR="00C01CD8" w:rsidRPr="00E60D56" w:rsidRDefault="00C01CD8">
      <w:pPr>
        <w:rPr>
          <w:i/>
          <w:iCs/>
        </w:rPr>
      </w:pPr>
    </w:p>
    <w:p w:rsidR="00E0272F" w:rsidRPr="00E60D56" w:rsidRDefault="00E0272F">
      <w:pPr>
        <w:rPr>
          <w:i/>
          <w:iCs/>
        </w:rPr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39372B" w:rsidRDefault="0039372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</w:p>
    <w:p w:rsidR="00E0272F" w:rsidRPr="00376C22" w:rsidRDefault="00CF0C1E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  <w:r>
        <w:lastRenderedPageBreak/>
        <w:t>1.</w:t>
      </w:r>
      <w:r w:rsidRPr="00376C22">
        <w:t>ТРЕБОВАНИЯ К ОСВОЕНИЮ МДК.03.01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E0272F" w:rsidRPr="00376C22" w:rsidRDefault="00B03281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 xml:space="preserve">     </w:t>
      </w:r>
      <w:r w:rsidR="00E60D56">
        <w:t xml:space="preserve">    </w:t>
      </w:r>
      <w:r w:rsidR="00E0272F" w:rsidRPr="00376C22">
        <w:t>Междисциплинарный курс Реализация технологического процесса изготовления дет</w:t>
      </w:r>
      <w:r w:rsidR="00E0272F" w:rsidRPr="00376C22">
        <w:t>а</w:t>
      </w:r>
      <w:r w:rsidR="00E0272F" w:rsidRPr="00376C22">
        <w:t>лей  является частью программы профессионального модуля ПМ.03 «Участие во внедрении технологических процессов изготовления деталей машин и осуществление технического контроля»</w:t>
      </w:r>
      <w:r w:rsidR="00100516">
        <w:t xml:space="preserve"> </w:t>
      </w:r>
      <w:r w:rsidR="00E0272F" w:rsidRPr="00376C22">
        <w:t xml:space="preserve">и входит в профессиональный цикл </w:t>
      </w:r>
      <w:proofErr w:type="gramStart"/>
      <w:r w:rsidR="00E0272F" w:rsidRPr="00376C22">
        <w:t>обучения по специальности</w:t>
      </w:r>
      <w:proofErr w:type="gramEnd"/>
      <w:r w:rsidR="00E0272F" w:rsidRPr="00376C22">
        <w:t xml:space="preserve"> 15.02.08 (151901) специальности Технология машиностроения.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6C22">
        <w:rPr>
          <w:b/>
        </w:rPr>
        <w:t xml:space="preserve">    </w:t>
      </w:r>
      <w:r w:rsidR="00E60D56">
        <w:rPr>
          <w:b/>
        </w:rPr>
        <w:t xml:space="preserve">    </w:t>
      </w:r>
      <w:r w:rsidRPr="00376C22">
        <w:rPr>
          <w:b/>
        </w:rPr>
        <w:t>В результате освоения междисциплинарного курса обучающийся должен уметь: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>- проверять соответствие оборудования,  приспособлений, режущего и измерительного инструмента требованиям технологической документации;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>- устранять нарушения, связанные с настройкой оборудования, приспособлений, режущ</w:t>
      </w:r>
      <w:r w:rsidRPr="00376C22">
        <w:t>е</w:t>
      </w:r>
      <w:r w:rsidRPr="00376C22">
        <w:t>го инструмента;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 xml:space="preserve">- анализировать причины брака, разделять брак </w:t>
      </w:r>
      <w:proofErr w:type="gramStart"/>
      <w:r w:rsidRPr="00376C22">
        <w:t>на</w:t>
      </w:r>
      <w:proofErr w:type="gramEnd"/>
      <w:r w:rsidRPr="00376C22">
        <w:t xml:space="preserve"> исправимый и неисправимый;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6C22">
        <w:t>- рассчитывать нормы времени;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376C22">
        <w:rPr>
          <w:b/>
        </w:rPr>
        <w:t>знать: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>- основные принципы наладки оборудования, приспособлений, режущего инструмента;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>- основные признаки объектов контроля технологической дисциплины;</w:t>
      </w:r>
    </w:p>
    <w:p w:rsidR="00E0272F" w:rsidRPr="00376C22" w:rsidRDefault="00E0272F" w:rsidP="00376C22">
      <w:pPr>
        <w:autoSpaceDE w:val="0"/>
        <w:spacing w:line="276" w:lineRule="auto"/>
      </w:pPr>
      <w:r w:rsidRPr="00376C22">
        <w:t>- структуру технически обоснованной нормы времени;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376C22">
        <w:t>- основные признаки соответствия рабочего места требованиям, определяющим эффе</w:t>
      </w:r>
      <w:r w:rsidRPr="00376C22">
        <w:t>к</w:t>
      </w:r>
      <w:r w:rsidRPr="00376C22">
        <w:t>тивное использование оборудования.</w:t>
      </w:r>
    </w:p>
    <w:p w:rsidR="00E0272F" w:rsidRPr="00376C22" w:rsidRDefault="00E0272F" w:rsidP="00376C22">
      <w:pPr>
        <w:spacing w:line="276" w:lineRule="auto"/>
      </w:pP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6C22">
        <w:rPr>
          <w:b/>
        </w:rPr>
        <w:t>Количество часов на освоение программы междисциплинарного курса: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6C22">
        <w:t>максимальной учебной нагрузки обучающегося_52</w:t>
      </w:r>
      <w:r w:rsidRPr="00376C22">
        <w:rPr>
          <w:u w:val="single"/>
        </w:rPr>
        <w:t xml:space="preserve"> </w:t>
      </w:r>
      <w:r w:rsidRPr="00376C22">
        <w:t>часа, в том числе: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6C22">
        <w:t xml:space="preserve">обязательной аудиторной учебной нагрузки </w:t>
      </w:r>
      <w:proofErr w:type="gramStart"/>
      <w:r w:rsidRPr="00376C22">
        <w:t>обучающегося</w:t>
      </w:r>
      <w:proofErr w:type="gramEnd"/>
      <w:r w:rsidRPr="00376C22">
        <w:t xml:space="preserve">   18</w:t>
      </w:r>
      <w:r w:rsidRPr="00376C22">
        <w:rPr>
          <w:b/>
        </w:rPr>
        <w:t>_</w:t>
      </w:r>
      <w:r w:rsidRPr="00376C22">
        <w:t xml:space="preserve"> часов;</w:t>
      </w:r>
    </w:p>
    <w:p w:rsidR="00E0272F" w:rsidRPr="00376C22" w:rsidRDefault="00E0272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76C22">
        <w:t>самостоятельной работы обучающегося _34_ часа.</w:t>
      </w:r>
    </w:p>
    <w:p w:rsidR="00E0272F" w:rsidRPr="00376C22" w:rsidRDefault="00E0272F" w:rsidP="00376C22">
      <w:pPr>
        <w:spacing w:line="276" w:lineRule="auto"/>
      </w:pPr>
    </w:p>
    <w:p w:rsidR="00E0272F" w:rsidRPr="00376C22" w:rsidRDefault="00E0272F" w:rsidP="00376C22">
      <w:pPr>
        <w:spacing w:line="276" w:lineRule="auto"/>
        <w:rPr>
          <w:i/>
          <w:iCs/>
        </w:rPr>
      </w:pPr>
      <w:r w:rsidRPr="00376C22">
        <w:rPr>
          <w:iCs/>
        </w:rPr>
        <w:t xml:space="preserve">Итоговая аттестация в форме  </w:t>
      </w:r>
      <w:r w:rsidRPr="00376C22">
        <w:rPr>
          <w:i/>
          <w:iCs/>
        </w:rPr>
        <w:t xml:space="preserve">экзамена. </w:t>
      </w:r>
    </w:p>
    <w:p w:rsidR="00E0272F" w:rsidRPr="00376C22" w:rsidRDefault="00E0272F" w:rsidP="00376C22">
      <w:pPr>
        <w:spacing w:line="276" w:lineRule="auto"/>
        <w:rPr>
          <w:i/>
          <w:iCs/>
        </w:rPr>
      </w:pPr>
    </w:p>
    <w:p w:rsidR="00E0272F" w:rsidRPr="00376C22" w:rsidRDefault="00E0272F" w:rsidP="00376C22">
      <w:pPr>
        <w:spacing w:line="276" w:lineRule="auto"/>
        <w:rPr>
          <w:i/>
          <w:iCs/>
        </w:rPr>
      </w:pPr>
    </w:p>
    <w:p w:rsidR="00E0272F" w:rsidRPr="00376C22" w:rsidRDefault="00E0272F" w:rsidP="00376C22">
      <w:pPr>
        <w:spacing w:line="276" w:lineRule="auto"/>
        <w:rPr>
          <w:i/>
          <w:iCs/>
        </w:rPr>
      </w:pPr>
    </w:p>
    <w:p w:rsidR="00E0272F" w:rsidRPr="00376C22" w:rsidRDefault="00E0272F" w:rsidP="00376C22">
      <w:pPr>
        <w:spacing w:line="276" w:lineRule="auto"/>
        <w:rPr>
          <w:i/>
          <w:iCs/>
        </w:rPr>
      </w:pPr>
    </w:p>
    <w:p w:rsidR="00E06EB1" w:rsidRPr="00376C22" w:rsidRDefault="00E06EB1" w:rsidP="00376C22">
      <w:pPr>
        <w:spacing w:line="276" w:lineRule="auto"/>
        <w:rPr>
          <w:i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39372B" w:rsidRDefault="0039372B" w:rsidP="00376C22">
      <w:pPr>
        <w:spacing w:line="276" w:lineRule="auto"/>
        <w:jc w:val="center"/>
        <w:rPr>
          <w:b/>
          <w:bCs/>
        </w:rPr>
      </w:pPr>
    </w:p>
    <w:p w:rsidR="002E05D5" w:rsidRPr="00CF0C1E" w:rsidRDefault="00CF0C1E" w:rsidP="00376C22">
      <w:pPr>
        <w:spacing w:line="276" w:lineRule="auto"/>
        <w:jc w:val="center"/>
        <w:rPr>
          <w:bCs/>
        </w:rPr>
      </w:pPr>
      <w:r>
        <w:rPr>
          <w:bCs/>
        </w:rPr>
        <w:lastRenderedPageBreak/>
        <w:t xml:space="preserve">2. </w:t>
      </w:r>
      <w:r w:rsidRPr="00CF0C1E">
        <w:rPr>
          <w:bCs/>
        </w:rPr>
        <w:t>СОДЕРЖАНИЕ УЧЕБНОГО МАТЕРИАЛА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/>
          <w:bCs/>
        </w:rPr>
        <w:t xml:space="preserve">Раздел  1 </w:t>
      </w:r>
      <w:r w:rsidRPr="00376C22">
        <w:rPr>
          <w:rFonts w:eastAsia="Calibri"/>
          <w:bCs/>
        </w:rPr>
        <w:t>Внедрение технологического процесса изготовления деталей.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67"/>
        <w:rPr>
          <w:rFonts w:eastAsia="Calibri"/>
          <w:bCs/>
        </w:rPr>
      </w:pPr>
      <w:r w:rsidRPr="00376C22">
        <w:rPr>
          <w:rFonts w:eastAsia="Calibri"/>
          <w:bCs/>
        </w:rPr>
        <w:t>Тема 1.1 Принципы наладки оборудования, приспособлений, режущего инструмента для технологического процесса изготовления деталей различных типов.</w:t>
      </w:r>
    </w:p>
    <w:p w:rsidR="006F0DFF" w:rsidRPr="00376C22" w:rsidRDefault="006F0DFF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Классификация станочных приспособлений.</w:t>
      </w:r>
    </w:p>
    <w:p w:rsidR="00FC42F7" w:rsidRPr="00376C22" w:rsidRDefault="002E05D5" w:rsidP="00376C22">
      <w:pPr>
        <w:pStyle w:val="1"/>
        <w:spacing w:after="75" w:line="276" w:lineRule="auto"/>
        <w:ind w:firstLine="0"/>
        <w:rPr>
          <w:bCs/>
        </w:rPr>
      </w:pPr>
      <w:r w:rsidRPr="00376C22">
        <w:rPr>
          <w:rFonts w:eastAsia="Calibri"/>
          <w:bCs/>
        </w:rPr>
        <w:t>Особенности наладки станков токарной группы.</w:t>
      </w:r>
      <w:r w:rsidR="00FC42F7" w:rsidRPr="00376C22">
        <w:rPr>
          <w:b/>
          <w:bCs/>
          <w:color w:val="000000"/>
          <w:shd w:val="clear" w:color="auto" w:fill="FFFFFF"/>
        </w:rPr>
        <w:t xml:space="preserve"> </w:t>
      </w:r>
      <w:r w:rsidR="00FC42F7" w:rsidRPr="00376C22">
        <w:rPr>
          <w:bCs/>
          <w:color w:val="000000"/>
          <w:shd w:val="clear" w:color="auto" w:fill="FFFFFF"/>
        </w:rPr>
        <w:t>Методы наладки токарных станков</w:t>
      </w:r>
      <w:proofErr w:type="gramStart"/>
      <w:r w:rsidR="00FC42F7" w:rsidRPr="00376C22">
        <w:rPr>
          <w:rStyle w:val="apple-converted-space"/>
          <w:color w:val="000000"/>
          <w:shd w:val="clear" w:color="auto" w:fill="FFFFFF"/>
        </w:rPr>
        <w:t> .</w:t>
      </w:r>
      <w:proofErr w:type="gramEnd"/>
      <w:r w:rsidR="00FC42F7" w:rsidRPr="00376C22">
        <w:rPr>
          <w:color w:val="333333"/>
        </w:rPr>
        <w:t xml:space="preserve"> </w:t>
      </w:r>
      <w:r w:rsidR="00FC42F7" w:rsidRPr="00376C22">
        <w:rPr>
          <w:bCs/>
          <w:color w:val="333333"/>
        </w:rPr>
        <w:t>Пр</w:t>
      </w:r>
      <w:r w:rsidR="00FC42F7" w:rsidRPr="00376C22">
        <w:rPr>
          <w:bCs/>
          <w:color w:val="333333"/>
        </w:rPr>
        <w:t>и</w:t>
      </w:r>
      <w:r w:rsidR="00FC42F7" w:rsidRPr="00376C22">
        <w:rPr>
          <w:bCs/>
          <w:color w:val="333333"/>
        </w:rPr>
        <w:t>способления для закрепления заготовок</w:t>
      </w:r>
      <w:r w:rsidR="00FC42F7" w:rsidRPr="00376C22">
        <w:rPr>
          <w:bCs/>
          <w:color w:val="000000"/>
          <w:shd w:val="clear" w:color="auto" w:fill="FFFFFF"/>
        </w:rPr>
        <w:t xml:space="preserve">. Виды патронов. Настраивание цепи на нарезание </w:t>
      </w:r>
      <w:proofErr w:type="gramStart"/>
      <w:r w:rsidR="00FC42F7" w:rsidRPr="00376C22">
        <w:rPr>
          <w:bCs/>
          <w:color w:val="000000"/>
          <w:shd w:val="clear" w:color="auto" w:fill="FFFFFF"/>
        </w:rPr>
        <w:t>многозаходных</w:t>
      </w:r>
      <w:proofErr w:type="gramEnd"/>
      <w:r w:rsidR="00FC42F7" w:rsidRPr="00376C22">
        <w:rPr>
          <w:bCs/>
          <w:color w:val="000000"/>
          <w:shd w:val="clear" w:color="auto" w:fill="FFFFFF"/>
        </w:rPr>
        <w:t xml:space="preserve"> </w:t>
      </w:r>
      <w:proofErr w:type="spellStart"/>
      <w:r w:rsidR="00FC42F7" w:rsidRPr="00376C22">
        <w:rPr>
          <w:bCs/>
          <w:color w:val="000000"/>
          <w:shd w:val="clear" w:color="auto" w:fill="FFFFFF"/>
        </w:rPr>
        <w:t>резьб</w:t>
      </w:r>
      <w:proofErr w:type="spellEnd"/>
      <w:r w:rsidR="00FC42F7" w:rsidRPr="00376C22">
        <w:rPr>
          <w:bCs/>
          <w:color w:val="000000"/>
          <w:shd w:val="clear" w:color="auto" w:fill="FFFFFF"/>
        </w:rPr>
        <w:t>.</w:t>
      </w:r>
      <w:r w:rsidR="00FC42F7" w:rsidRPr="00376C22">
        <w:rPr>
          <w:color w:val="3E3E40"/>
        </w:rPr>
        <w:t xml:space="preserve"> </w:t>
      </w:r>
      <w:r w:rsidR="00FC42F7" w:rsidRPr="00376C22">
        <w:t>Технология обработки фасонных и конических поверхностей.</w:t>
      </w:r>
    </w:p>
    <w:p w:rsidR="005A028D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 xml:space="preserve"> Приспособления, оснастка и наладка фрезерных станков.</w:t>
      </w:r>
      <w:r w:rsidR="005A028D" w:rsidRPr="00376C22">
        <w:rPr>
          <w:rFonts w:eastAsia="Calibri"/>
          <w:bCs/>
        </w:rPr>
        <w:t xml:space="preserve"> Назначение и виды делител</w:t>
      </w:r>
      <w:r w:rsidR="005A028D" w:rsidRPr="00376C22">
        <w:rPr>
          <w:rFonts w:eastAsia="Calibri"/>
          <w:bCs/>
        </w:rPr>
        <w:t>ь</w:t>
      </w:r>
      <w:r w:rsidR="005A028D" w:rsidRPr="00376C22">
        <w:rPr>
          <w:rFonts w:eastAsia="Calibri"/>
          <w:bCs/>
        </w:rPr>
        <w:t>ных головок.</w:t>
      </w:r>
      <w:r w:rsidR="006F0DFF" w:rsidRPr="00376C22">
        <w:rPr>
          <w:rFonts w:eastAsia="Calibri"/>
          <w:bCs/>
        </w:rPr>
        <w:t xml:space="preserve"> Встречное и попутное фрезерование. Выбор фрез в зависимости от вида о</w:t>
      </w:r>
      <w:r w:rsidR="006F0DFF" w:rsidRPr="00376C22">
        <w:rPr>
          <w:rFonts w:eastAsia="Calibri"/>
          <w:bCs/>
        </w:rPr>
        <w:t>б</w:t>
      </w:r>
      <w:r w:rsidR="006F0DFF" w:rsidRPr="00376C22">
        <w:rPr>
          <w:rFonts w:eastAsia="Calibri"/>
          <w:bCs/>
        </w:rPr>
        <w:t>рабатываемой поверхности.</w:t>
      </w:r>
    </w:p>
    <w:p w:rsidR="00BB43EB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 xml:space="preserve"> Особенности обработки отверстий на станках сверлильно-расточной  группы.</w:t>
      </w:r>
      <w:r w:rsidR="00BB43EB" w:rsidRPr="00376C22">
        <w:rPr>
          <w:rFonts w:eastAsia="Calibri"/>
          <w:bCs/>
        </w:rPr>
        <w:t xml:space="preserve"> Назначение и виды  кондукторов. Классификация и назначение сверлильных патронов. Методы настройки на глубину сверления. 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 xml:space="preserve">Способы наладки </w:t>
      </w:r>
      <w:proofErr w:type="spellStart"/>
      <w:r w:rsidRPr="00376C22">
        <w:rPr>
          <w:rFonts w:eastAsia="Calibri"/>
          <w:bCs/>
        </w:rPr>
        <w:t>зубонарезных</w:t>
      </w:r>
      <w:proofErr w:type="spellEnd"/>
      <w:r w:rsidRPr="00376C22">
        <w:rPr>
          <w:rFonts w:eastAsia="Calibri"/>
          <w:bCs/>
        </w:rPr>
        <w:t xml:space="preserve"> станков на нарезание зубчатых колёс и винтовых канавок.</w:t>
      </w:r>
      <w:r w:rsidR="00BB43EB" w:rsidRPr="00376C22">
        <w:rPr>
          <w:rFonts w:eastAsia="Calibri"/>
          <w:bCs/>
        </w:rPr>
        <w:t xml:space="preserve"> Методы нарезания зуба.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Основные принципы наладки  приспособлений, режущего инструмента на станках стр</w:t>
      </w:r>
      <w:r w:rsidRPr="00376C22">
        <w:rPr>
          <w:rFonts w:eastAsia="Calibri"/>
          <w:bCs/>
        </w:rPr>
        <w:t>о</w:t>
      </w:r>
      <w:r w:rsidRPr="00376C22">
        <w:rPr>
          <w:rFonts w:eastAsia="Calibri"/>
          <w:bCs/>
        </w:rPr>
        <w:t>гально-протяжной группы.</w:t>
      </w:r>
      <w:r w:rsidR="00630A3D" w:rsidRPr="00376C22">
        <w:rPr>
          <w:rFonts w:eastAsia="Calibri"/>
          <w:bCs/>
        </w:rPr>
        <w:t xml:space="preserve"> Пути повышения производительности строгальных станков.</w:t>
      </w:r>
    </w:p>
    <w:p w:rsidR="00630A3D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Особенности обработки на шлифовальных станках, оснастка.</w:t>
      </w:r>
      <w:r w:rsidR="00630A3D" w:rsidRPr="00376C22">
        <w:rPr>
          <w:rFonts w:eastAsia="Calibri"/>
          <w:bCs/>
        </w:rPr>
        <w:t xml:space="preserve"> Выбор шлифовального и</w:t>
      </w:r>
      <w:r w:rsidR="00630A3D" w:rsidRPr="00376C22">
        <w:rPr>
          <w:rFonts w:eastAsia="Calibri"/>
          <w:bCs/>
        </w:rPr>
        <w:t>н</w:t>
      </w:r>
      <w:r w:rsidR="00630A3D" w:rsidRPr="00376C22">
        <w:rPr>
          <w:rFonts w:eastAsia="Calibri"/>
          <w:bCs/>
        </w:rPr>
        <w:t>струмента, правка кругов. Виды  шлифования.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Тема 1.2 Условия реализации технологического процесса изготовления деталей.</w:t>
      </w:r>
    </w:p>
    <w:p w:rsidR="00BB43EB" w:rsidRPr="00376C22" w:rsidRDefault="00BB43EB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Обоснование выбора СОЖ в зависимости от марки обрабатываемого материала и реж</w:t>
      </w:r>
      <w:r w:rsidRPr="00376C22">
        <w:t>и</w:t>
      </w:r>
      <w:r w:rsidRPr="00376C22">
        <w:t>мов резания.</w:t>
      </w:r>
    </w:p>
    <w:p w:rsidR="002E05D5" w:rsidRPr="00376C22" w:rsidRDefault="00630A3D" w:rsidP="00376C22">
      <w:pPr>
        <w:widowControl w:val="0"/>
        <w:spacing w:line="276" w:lineRule="auto"/>
        <w:jc w:val="both"/>
      </w:pPr>
      <w:r w:rsidRPr="00376C22">
        <w:t xml:space="preserve"> </w:t>
      </w:r>
      <w:r w:rsidR="002E05D5" w:rsidRPr="00376C22">
        <w:t>Контроль соблюдения технологической дисциплины.</w:t>
      </w:r>
    </w:p>
    <w:p w:rsidR="002E05D5" w:rsidRPr="00376C22" w:rsidRDefault="002E05D5" w:rsidP="00376C22">
      <w:pPr>
        <w:widowControl w:val="0"/>
        <w:spacing w:line="276" w:lineRule="auto"/>
        <w:jc w:val="both"/>
        <w:rPr>
          <w:rFonts w:eastAsia="Calibri"/>
          <w:bCs/>
        </w:rPr>
      </w:pPr>
      <w:r w:rsidRPr="00376C22">
        <w:rPr>
          <w:rFonts w:eastAsia="Calibri"/>
          <w:bCs/>
        </w:rPr>
        <w:t xml:space="preserve"> Нормирование операций технологического процесса.</w:t>
      </w:r>
    </w:p>
    <w:p w:rsidR="002E05D5" w:rsidRPr="00376C22" w:rsidRDefault="002E05D5" w:rsidP="00376C22">
      <w:pPr>
        <w:widowControl w:val="0"/>
        <w:spacing w:line="276" w:lineRule="auto"/>
        <w:jc w:val="both"/>
        <w:rPr>
          <w:rFonts w:eastAsia="Calibri"/>
          <w:bCs/>
        </w:rPr>
      </w:pPr>
      <w:r w:rsidRPr="00376C22">
        <w:rPr>
          <w:rFonts w:eastAsia="Calibri"/>
          <w:bCs/>
        </w:rPr>
        <w:t xml:space="preserve"> Расчет длительности производственного цикла, пути его сокращения.</w:t>
      </w:r>
    </w:p>
    <w:p w:rsidR="002E05D5" w:rsidRPr="00376C22" w:rsidRDefault="002E05D5" w:rsidP="00376C22">
      <w:pPr>
        <w:widowControl w:val="0"/>
        <w:spacing w:line="276" w:lineRule="auto"/>
        <w:jc w:val="both"/>
      </w:pPr>
      <w:r w:rsidRPr="00376C22">
        <w:rPr>
          <w:rFonts w:eastAsia="Calibri"/>
          <w:bCs/>
        </w:rPr>
        <w:t xml:space="preserve"> </w:t>
      </w:r>
      <w:r w:rsidR="005A028D" w:rsidRPr="00376C22">
        <w:rPr>
          <w:rFonts w:eastAsia="Calibri"/>
          <w:bCs/>
        </w:rPr>
        <w:t xml:space="preserve">Организация инструментального хозяйства на металлообрабатывающем предприятии. Классификация и индексация инструмента. </w:t>
      </w:r>
      <w:r w:rsidRPr="00376C22">
        <w:rPr>
          <w:rFonts w:eastAsia="Calibri"/>
          <w:bCs/>
        </w:rPr>
        <w:t>Расчет потребности инструмента.</w:t>
      </w:r>
    </w:p>
    <w:p w:rsidR="002E05D5" w:rsidRPr="00376C22" w:rsidRDefault="002E05D5" w:rsidP="00376C22">
      <w:pPr>
        <w:spacing w:line="276" w:lineRule="auto"/>
      </w:pPr>
      <w:r w:rsidRPr="00376C22">
        <w:rPr>
          <w:rFonts w:eastAsia="Calibri"/>
          <w:bCs/>
        </w:rPr>
        <w:t>Основные признаки соответствия рабочего места требованиям, определяющим эффекти</w:t>
      </w:r>
      <w:r w:rsidRPr="00376C22">
        <w:rPr>
          <w:rFonts w:eastAsia="Calibri"/>
          <w:bCs/>
        </w:rPr>
        <w:t>в</w:t>
      </w:r>
      <w:r w:rsidRPr="00376C22">
        <w:rPr>
          <w:rFonts w:eastAsia="Calibri"/>
          <w:bCs/>
        </w:rPr>
        <w:t>ное использование оборудования.</w:t>
      </w:r>
      <w:r w:rsidRPr="00376C22">
        <w:t xml:space="preserve"> Укомплектованность рабочего места станочника. О</w:t>
      </w:r>
      <w:r w:rsidRPr="00376C22">
        <w:t>с</w:t>
      </w:r>
      <w:r w:rsidRPr="00376C22">
        <w:t>новные требования безопасности.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rPr>
          <w:b/>
          <w:bCs/>
        </w:rPr>
        <w:t xml:space="preserve">Раздел 2 </w:t>
      </w:r>
      <w:r w:rsidRPr="00376C22">
        <w:t>Коррекция технологического процесса изготовления деталей.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Тема 2.1  Классификация элементарных погрешностей обработки.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/>
          <w:bCs/>
        </w:rPr>
      </w:pPr>
      <w:r w:rsidRPr="00376C22">
        <w:t>Влияние геометрической погрешности станка на точность обработки.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 xml:space="preserve">Погрешности, вызванные неточностью изготовления и износом режущего инструмента. Виды износа режущего инструмента. 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Погрешности обработки, связанные с деформациями технологической системы под де</w:t>
      </w:r>
      <w:r w:rsidRPr="00376C22">
        <w:t>й</w:t>
      </w:r>
      <w:r w:rsidRPr="00376C22">
        <w:t xml:space="preserve">ствием сил резания. 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Погрешности, обусловленные тепловыми деформациями технологической системы. П</w:t>
      </w:r>
      <w:r w:rsidRPr="00376C22">
        <w:t>о</w:t>
      </w:r>
      <w:r w:rsidRPr="00376C22">
        <w:t>грешности установки заготовок.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 xml:space="preserve"> Погрешности, вызываемые перераспределением внутренних напряжений в заготовках при обработке</w:t>
      </w:r>
      <w:proofErr w:type="gramStart"/>
      <w:r w:rsidRPr="00376C22">
        <w:t xml:space="preserve"> .</w:t>
      </w:r>
      <w:proofErr w:type="gramEnd"/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Суммарная погрешность механической обработки</w:t>
      </w:r>
      <w:proofErr w:type="gramStart"/>
      <w:r w:rsidRPr="00376C22">
        <w:t xml:space="preserve"> .</w:t>
      </w:r>
      <w:proofErr w:type="gramEnd"/>
      <w:r w:rsidRPr="00376C22">
        <w:t xml:space="preserve"> 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Тема 2.2  Обеспечение точности обработки при внедрении технологических процессов и</w:t>
      </w:r>
      <w:r w:rsidRPr="00376C22">
        <w:t>з</w:t>
      </w:r>
      <w:r w:rsidRPr="00376C22">
        <w:t>готовления деталей машин.</w:t>
      </w: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lastRenderedPageBreak/>
        <w:t>Пути повышения точности механической обработки. Основные виды испытаний станков. Паспортизация станков. Техническое обслуживание станков с ЧПУ. Правила заточки р</w:t>
      </w:r>
      <w:r w:rsidRPr="00376C22">
        <w:t>е</w:t>
      </w:r>
      <w:r w:rsidRPr="00376C22">
        <w:t>жущего инструмента.</w:t>
      </w:r>
    </w:p>
    <w:p w:rsidR="002E05D5" w:rsidRPr="00376C22" w:rsidRDefault="002E05D5" w:rsidP="00376C22">
      <w:pPr>
        <w:spacing w:line="276" w:lineRule="auto"/>
      </w:pPr>
      <w:r w:rsidRPr="00376C22">
        <w:t>Переналадка оборудования, приспособлений, режущего инструмента. Качество обработки заготовок на агрегатных и специальных станках. Обеспечение качества изделий при авт</w:t>
      </w:r>
      <w:r w:rsidRPr="00376C22">
        <w:t>о</w:t>
      </w:r>
      <w:r w:rsidRPr="00376C22">
        <w:t>матизированном сборочном производстве.</w:t>
      </w:r>
    </w:p>
    <w:p w:rsidR="005A061C" w:rsidRPr="00376C22" w:rsidRDefault="005A061C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12"/>
        <w:rPr>
          <w:b/>
          <w:bCs/>
        </w:rPr>
      </w:pPr>
    </w:p>
    <w:p w:rsidR="002E05D5" w:rsidRPr="00376C22" w:rsidRDefault="002E05D5" w:rsidP="00376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312"/>
        <w:rPr>
          <w:b/>
          <w:bCs/>
        </w:rPr>
      </w:pPr>
      <w:r w:rsidRPr="00376C22">
        <w:rPr>
          <w:b/>
          <w:bCs/>
        </w:rPr>
        <w:t>Практические занятия</w:t>
      </w:r>
    </w:p>
    <w:p w:rsidR="002E05D5" w:rsidRPr="00376C22" w:rsidRDefault="002E05D5" w:rsidP="00376C22">
      <w:pPr>
        <w:widowControl w:val="0"/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1.Наладка коробки скоростей и коробки подач сверлильного станка на сверление отве</w:t>
      </w:r>
      <w:r w:rsidRPr="00376C22">
        <w:rPr>
          <w:rFonts w:eastAsia="Calibri"/>
          <w:bCs/>
        </w:rPr>
        <w:t>р</w:t>
      </w:r>
      <w:r w:rsidRPr="00376C22">
        <w:rPr>
          <w:rFonts w:eastAsia="Calibri"/>
          <w:bCs/>
        </w:rPr>
        <w:t xml:space="preserve">стия заданного диаметра. </w:t>
      </w:r>
    </w:p>
    <w:p w:rsidR="002E05D5" w:rsidRPr="00376C22" w:rsidRDefault="002E05D5" w:rsidP="00376C22">
      <w:pPr>
        <w:widowControl w:val="0"/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2.Определение длительности производственного цикла.</w:t>
      </w:r>
    </w:p>
    <w:p w:rsidR="004C3990" w:rsidRPr="00376C22" w:rsidRDefault="002E05D5" w:rsidP="00376C22">
      <w:p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 xml:space="preserve">3.Расчет потребности инструмента.                                                                                 </w:t>
      </w:r>
    </w:p>
    <w:p w:rsidR="002E05D5" w:rsidRPr="00376C22" w:rsidRDefault="002E05D5" w:rsidP="00376C22">
      <w:pPr>
        <w:spacing w:line="276" w:lineRule="auto"/>
      </w:pPr>
      <w:r w:rsidRPr="00376C22">
        <w:t>4.Переналадка металлорежущих станков для выполнения заданной операции обработки детали.</w:t>
      </w:r>
    </w:p>
    <w:p w:rsidR="002E05D5" w:rsidRPr="00376C22" w:rsidRDefault="002E05D5" w:rsidP="00376C22">
      <w:pPr>
        <w:spacing w:line="276" w:lineRule="auto"/>
      </w:pPr>
      <w:r w:rsidRPr="00376C22">
        <w:t xml:space="preserve">5.Проверка  режущего инструмента для выполнения заданной операции обработки детали.  </w:t>
      </w:r>
    </w:p>
    <w:p w:rsidR="002E05D5" w:rsidRPr="00376C22" w:rsidRDefault="002E05D5" w:rsidP="00376C22">
      <w:pPr>
        <w:spacing w:line="276" w:lineRule="auto"/>
      </w:pPr>
    </w:p>
    <w:p w:rsidR="002E05D5" w:rsidRPr="00376C22" w:rsidRDefault="002E05D5" w:rsidP="00376C22">
      <w:pPr>
        <w:spacing w:line="276" w:lineRule="auto"/>
        <w:rPr>
          <w:rFonts w:eastAsia="Calibri"/>
          <w:b/>
          <w:bCs/>
        </w:rPr>
      </w:pPr>
      <w:r w:rsidRPr="00376C22">
        <w:t xml:space="preserve">  </w:t>
      </w:r>
      <w:r w:rsidRPr="00376C22">
        <w:rPr>
          <w:rFonts w:eastAsia="Calibri"/>
          <w:b/>
          <w:bCs/>
        </w:rPr>
        <w:t>Самостоятельная работа внеаудиторная.</w:t>
      </w:r>
    </w:p>
    <w:p w:rsidR="002E05D5" w:rsidRPr="00376C22" w:rsidRDefault="002E05D5" w:rsidP="00376C22">
      <w:pPr>
        <w:spacing w:line="276" w:lineRule="auto"/>
      </w:pPr>
      <w:r w:rsidRPr="00376C22">
        <w:t>Влияние скорости резания, подачи и глубины резания на шероховатость поверхности при точении.</w:t>
      </w:r>
    </w:p>
    <w:p w:rsidR="002E05D5" w:rsidRPr="00376C22" w:rsidRDefault="002E05D5" w:rsidP="00376C22">
      <w:pPr>
        <w:spacing w:line="276" w:lineRule="auto"/>
        <w:jc w:val="both"/>
      </w:pPr>
      <w:r w:rsidRPr="00376C22">
        <w:t>Обеспечение качества изделий при автоматизированном сборочном производстве.</w:t>
      </w:r>
    </w:p>
    <w:p w:rsidR="002E05D5" w:rsidRPr="00376C22" w:rsidRDefault="002E05D5" w:rsidP="00376C22">
      <w:pPr>
        <w:spacing w:line="276" w:lineRule="auto"/>
        <w:jc w:val="both"/>
      </w:pPr>
      <w:r w:rsidRPr="00376C22">
        <w:t>Нормирование операций технологического процесса изготовления конкретной  детали.</w:t>
      </w:r>
    </w:p>
    <w:p w:rsidR="002E05D5" w:rsidRPr="00376C22" w:rsidRDefault="002E05D5" w:rsidP="00376C22">
      <w:pPr>
        <w:spacing w:line="276" w:lineRule="auto"/>
        <w:jc w:val="both"/>
      </w:pPr>
      <w:r w:rsidRPr="00376C22">
        <w:t>Качество обработки заготовок на агрегатных и специальных станках.</w:t>
      </w:r>
    </w:p>
    <w:p w:rsidR="002E05D5" w:rsidRPr="00376C22" w:rsidRDefault="002E05D5" w:rsidP="00376C22">
      <w:pPr>
        <w:spacing w:line="276" w:lineRule="auto"/>
      </w:pPr>
      <w:r w:rsidRPr="00376C22">
        <w:t>Виды испытаний станков.</w:t>
      </w:r>
    </w:p>
    <w:p w:rsidR="00FC42F7" w:rsidRPr="00376C22" w:rsidRDefault="00FC42F7" w:rsidP="00376C22">
      <w:pPr>
        <w:spacing w:line="276" w:lineRule="auto"/>
      </w:pPr>
      <w:r w:rsidRPr="00376C22">
        <w:rPr>
          <w:bCs/>
          <w:color w:val="000000"/>
          <w:shd w:val="clear" w:color="auto" w:fill="FFFFFF"/>
        </w:rPr>
        <w:t>Методы наладки токарных станков</w:t>
      </w:r>
      <w:r w:rsidR="00630A3D" w:rsidRPr="00376C22">
        <w:rPr>
          <w:rStyle w:val="apple-converted-space"/>
          <w:color w:val="000000"/>
          <w:shd w:val="clear" w:color="auto" w:fill="FFFFFF"/>
        </w:rPr>
        <w:t>.</w:t>
      </w:r>
    </w:p>
    <w:p w:rsidR="002E05D5" w:rsidRPr="00376C22" w:rsidRDefault="002E05D5" w:rsidP="00376C22">
      <w:pPr>
        <w:spacing w:line="276" w:lineRule="auto"/>
      </w:pPr>
      <w:r w:rsidRPr="00376C22">
        <w:t>Выявление причин отклонения размеров и параметров шероховатости.</w:t>
      </w:r>
    </w:p>
    <w:p w:rsidR="0044558E" w:rsidRPr="00376C22" w:rsidRDefault="002E05D5" w:rsidP="00376C22">
      <w:pPr>
        <w:spacing w:line="276" w:lineRule="auto"/>
      </w:pPr>
      <w:r w:rsidRPr="00376C22">
        <w:t xml:space="preserve">                                        </w:t>
      </w:r>
    </w:p>
    <w:p w:rsidR="0044558E" w:rsidRPr="00376C22" w:rsidRDefault="0044558E" w:rsidP="00376C22">
      <w:pPr>
        <w:spacing w:line="276" w:lineRule="auto"/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39372B" w:rsidRDefault="0039372B" w:rsidP="00376C22">
      <w:pPr>
        <w:spacing w:line="276" w:lineRule="auto"/>
        <w:jc w:val="center"/>
        <w:rPr>
          <w:b/>
        </w:rPr>
      </w:pPr>
    </w:p>
    <w:p w:rsidR="00FE5FF0" w:rsidRDefault="00FE5FF0" w:rsidP="00376C22">
      <w:pPr>
        <w:spacing w:line="276" w:lineRule="auto"/>
        <w:jc w:val="center"/>
      </w:pPr>
    </w:p>
    <w:p w:rsidR="00FE5FF0" w:rsidRDefault="00FE5FF0" w:rsidP="00376C22">
      <w:pPr>
        <w:spacing w:line="276" w:lineRule="auto"/>
        <w:jc w:val="center"/>
      </w:pPr>
    </w:p>
    <w:p w:rsidR="00E0272F" w:rsidRPr="00CF0C1E" w:rsidRDefault="00CF0C1E" w:rsidP="00376C22">
      <w:pPr>
        <w:spacing w:line="276" w:lineRule="auto"/>
        <w:jc w:val="center"/>
      </w:pPr>
      <w:r w:rsidRPr="00CF0C1E">
        <w:lastRenderedPageBreak/>
        <w:t>3. ПРАКТИЧЕСКИЕ РАБОТЫ</w:t>
      </w:r>
    </w:p>
    <w:p w:rsidR="00E0272F" w:rsidRPr="00CF0C1E" w:rsidRDefault="00E0272F" w:rsidP="00376C22">
      <w:pPr>
        <w:spacing w:line="276" w:lineRule="auto"/>
        <w:jc w:val="center"/>
      </w:pPr>
    </w:p>
    <w:p w:rsidR="002619B5" w:rsidRPr="00CB53E7" w:rsidRDefault="008F017C" w:rsidP="008F017C">
      <w:pPr>
        <w:spacing w:line="276" w:lineRule="auto"/>
      </w:pPr>
      <w:r>
        <w:t xml:space="preserve">3.1 </w:t>
      </w:r>
      <w:r w:rsidR="002619B5" w:rsidRPr="00376C22">
        <w:t>Практическая работа</w:t>
      </w:r>
      <w:r w:rsidR="0089238F" w:rsidRPr="00CB53E7">
        <w:t xml:space="preserve"> 1</w:t>
      </w:r>
    </w:p>
    <w:p w:rsidR="002619B5" w:rsidRPr="00376C22" w:rsidRDefault="002619B5" w:rsidP="00376C22">
      <w:pPr>
        <w:spacing w:line="276" w:lineRule="auto"/>
        <w:jc w:val="center"/>
      </w:pPr>
      <w:r w:rsidRPr="00376C22">
        <w:t xml:space="preserve">«Наладка коробки скоростей и коробки подач сверлильного станка </w:t>
      </w:r>
      <w:proofErr w:type="gramStart"/>
      <w:r w:rsidRPr="00376C22">
        <w:t>на</w:t>
      </w:r>
      <w:proofErr w:type="gramEnd"/>
    </w:p>
    <w:p w:rsidR="002619B5" w:rsidRPr="00376C22" w:rsidRDefault="002619B5" w:rsidP="00376C22">
      <w:pPr>
        <w:spacing w:line="276" w:lineRule="auto"/>
        <w:jc w:val="center"/>
      </w:pPr>
      <w:r w:rsidRPr="00376C22">
        <w:t xml:space="preserve"> сверление отверстия заданного диаметра».</w:t>
      </w:r>
    </w:p>
    <w:p w:rsidR="002619B5" w:rsidRPr="00376C22" w:rsidRDefault="002619B5" w:rsidP="00376C22">
      <w:pPr>
        <w:spacing w:line="276" w:lineRule="auto"/>
        <w:jc w:val="center"/>
      </w:pPr>
    </w:p>
    <w:p w:rsidR="002619B5" w:rsidRPr="00376C22" w:rsidRDefault="002619B5" w:rsidP="00376C22">
      <w:pPr>
        <w:autoSpaceDE w:val="0"/>
        <w:spacing w:line="276" w:lineRule="auto"/>
      </w:pPr>
      <w:r w:rsidRPr="00376C22">
        <w:rPr>
          <w:b/>
        </w:rPr>
        <w:t xml:space="preserve"> </w:t>
      </w:r>
      <w:r w:rsidRPr="00376C22">
        <w:rPr>
          <w:i/>
        </w:rPr>
        <w:t>Цель работы</w:t>
      </w:r>
      <w:r w:rsidRPr="00376C22">
        <w:t xml:space="preserve">: </w:t>
      </w:r>
    </w:p>
    <w:p w:rsidR="002619B5" w:rsidRPr="00376C22" w:rsidRDefault="002619B5" w:rsidP="00376C22">
      <w:pPr>
        <w:autoSpaceDE w:val="0"/>
        <w:spacing w:line="276" w:lineRule="auto"/>
      </w:pPr>
      <w:r w:rsidRPr="00376C22">
        <w:t>знать основные принципы наладки оборудования, приспособлений, режущего инструме</w:t>
      </w:r>
      <w:r w:rsidRPr="00376C22">
        <w:t>н</w:t>
      </w:r>
      <w:r w:rsidRPr="00376C22">
        <w:t>та; уметь устранять нарушения, связанные с настройкой оборудования, приспособлений, режущего инструмента.</w:t>
      </w:r>
    </w:p>
    <w:p w:rsidR="002619B5" w:rsidRPr="00376C22" w:rsidRDefault="002619B5" w:rsidP="00376C22">
      <w:pPr>
        <w:spacing w:line="276" w:lineRule="auto"/>
      </w:pPr>
      <w:r w:rsidRPr="00376C22">
        <w:rPr>
          <w:i/>
        </w:rPr>
        <w:t>Ход работы</w:t>
      </w:r>
      <w:r w:rsidRPr="00376C22">
        <w:t>:</w:t>
      </w:r>
    </w:p>
    <w:p w:rsidR="002619B5" w:rsidRPr="00376C22" w:rsidRDefault="002619B5" w:rsidP="00376C22">
      <w:pPr>
        <w:pStyle w:val="a9"/>
        <w:numPr>
          <w:ilvl w:val="0"/>
          <w:numId w:val="5"/>
        </w:numPr>
        <w:spacing w:line="276" w:lineRule="auto"/>
      </w:pPr>
      <w:proofErr w:type="gramStart"/>
      <w:r w:rsidRPr="00376C22">
        <w:t>Согласно</w:t>
      </w:r>
      <w:proofErr w:type="gramEnd"/>
      <w:r w:rsidRPr="00376C22">
        <w:t xml:space="preserve"> своего варианта задания произведите наладку коробки скоростей и к</w:t>
      </w:r>
      <w:r w:rsidRPr="00376C22">
        <w:t>о</w:t>
      </w:r>
      <w:r w:rsidRPr="00376C22">
        <w:t>робки подач сверлильного станка на сверление отверстия. Отчет должен соде</w:t>
      </w:r>
      <w:r w:rsidRPr="00376C22">
        <w:t>р</w:t>
      </w:r>
      <w:r w:rsidRPr="00376C22">
        <w:t>жать:</w:t>
      </w:r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Обоснование выбора сверла с указанием его марки материала и диаметра.</w:t>
      </w:r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Описание установки детали на станок (указание приспособления</w:t>
      </w:r>
      <w:proofErr w:type="gramStart"/>
      <w:r w:rsidRPr="00376C22">
        <w:t xml:space="preserve"> )</w:t>
      </w:r>
      <w:proofErr w:type="gramEnd"/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Описание способа наладки на заданную глубину сверления.</w:t>
      </w:r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Расчет режимов резания.</w:t>
      </w:r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Наладку станка на выполнение работ.</w:t>
      </w:r>
    </w:p>
    <w:p w:rsidR="002619B5" w:rsidRPr="00376C22" w:rsidRDefault="002619B5" w:rsidP="00376C22">
      <w:pPr>
        <w:pStyle w:val="a9"/>
        <w:numPr>
          <w:ilvl w:val="0"/>
          <w:numId w:val="3"/>
        </w:numPr>
        <w:spacing w:after="200" w:line="276" w:lineRule="auto"/>
      </w:pPr>
      <w:r w:rsidRPr="00376C22">
        <w:t>Обоснование применения СОЖ.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Вариант 1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Вариант 2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Вариант 3</w:t>
            </w:r>
          </w:p>
        </w:tc>
        <w:tc>
          <w:tcPr>
            <w:tcW w:w="1915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Вариант 4</w:t>
            </w:r>
          </w:p>
        </w:tc>
      </w:tr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Материал заг</w:t>
            </w:r>
            <w:r w:rsidRPr="00376C22">
              <w:rPr>
                <w:sz w:val="24"/>
                <w:szCs w:val="24"/>
              </w:rPr>
              <w:t>о</w:t>
            </w:r>
            <w:r w:rsidRPr="00376C22">
              <w:rPr>
                <w:sz w:val="24"/>
                <w:szCs w:val="24"/>
              </w:rPr>
              <w:t>товки</w:t>
            </w:r>
          </w:p>
        </w:tc>
        <w:tc>
          <w:tcPr>
            <w:tcW w:w="1914" w:type="dxa"/>
          </w:tcPr>
          <w:p w:rsidR="002619B5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Сталь </w:t>
            </w:r>
          </w:p>
          <w:p w:rsidR="00CB53E7" w:rsidRPr="00376C22" w:rsidRDefault="00CB53E7" w:rsidP="00CB53E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НВ 169</w:t>
            </w:r>
          </w:p>
        </w:tc>
        <w:tc>
          <w:tcPr>
            <w:tcW w:w="1914" w:type="dxa"/>
          </w:tcPr>
          <w:p w:rsidR="002619B5" w:rsidRDefault="00CB53E7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Ч</w:t>
            </w:r>
            <w:r w:rsidR="002619B5" w:rsidRPr="00376C22">
              <w:rPr>
                <w:sz w:val="24"/>
                <w:szCs w:val="24"/>
              </w:rPr>
              <w:t>угун</w:t>
            </w:r>
          </w:p>
          <w:p w:rsidR="00CB53E7" w:rsidRPr="00376C22" w:rsidRDefault="00CB53E7" w:rsidP="00376C2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НВ 175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бронза</w:t>
            </w:r>
          </w:p>
        </w:tc>
        <w:tc>
          <w:tcPr>
            <w:tcW w:w="1915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Каленая сталь</w:t>
            </w:r>
          </w:p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НВ=280</w:t>
            </w:r>
          </w:p>
        </w:tc>
      </w:tr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Условие обр</w:t>
            </w:r>
            <w:r w:rsidRPr="00376C22">
              <w:rPr>
                <w:sz w:val="24"/>
                <w:szCs w:val="24"/>
              </w:rPr>
              <w:t>а</w:t>
            </w:r>
            <w:r w:rsidRPr="00376C22">
              <w:rPr>
                <w:sz w:val="24"/>
                <w:szCs w:val="24"/>
              </w:rPr>
              <w:t>ботки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Сверление сквозное на  </w:t>
            </w:r>
            <w:r w:rsidRPr="00376C22">
              <w:rPr>
                <w:sz w:val="24"/>
                <w:szCs w:val="24"/>
                <w:lang w:val="en-US"/>
              </w:rPr>
              <w:t>h</w:t>
            </w:r>
            <w:r w:rsidRPr="00376C22">
              <w:rPr>
                <w:sz w:val="24"/>
                <w:szCs w:val="24"/>
              </w:rPr>
              <w:t>=105 мм.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Литьё сложной конфигурации</w:t>
            </w:r>
            <w:proofErr w:type="gramStart"/>
            <w:r w:rsidRPr="00376C22">
              <w:rPr>
                <w:sz w:val="24"/>
                <w:szCs w:val="24"/>
              </w:rPr>
              <w:t xml:space="preserve"> ,</w:t>
            </w:r>
            <w:proofErr w:type="gramEnd"/>
            <w:r w:rsidRPr="00376C22">
              <w:rPr>
                <w:sz w:val="24"/>
                <w:szCs w:val="24"/>
              </w:rPr>
              <w:t xml:space="preserve"> </w:t>
            </w:r>
            <w:proofErr w:type="spellStart"/>
            <w:r w:rsidRPr="00376C22">
              <w:rPr>
                <w:sz w:val="24"/>
                <w:szCs w:val="24"/>
              </w:rPr>
              <w:t>отв.глухое</w:t>
            </w:r>
            <w:proofErr w:type="spellEnd"/>
            <w:r w:rsidRPr="00376C22">
              <w:rPr>
                <w:sz w:val="24"/>
                <w:szCs w:val="24"/>
              </w:rPr>
              <w:t xml:space="preserve"> на </w:t>
            </w:r>
            <w:r w:rsidRPr="00376C22">
              <w:rPr>
                <w:sz w:val="24"/>
                <w:szCs w:val="24"/>
                <w:lang w:val="en-US"/>
              </w:rPr>
              <w:t>h</w:t>
            </w:r>
            <w:r w:rsidRPr="00376C22">
              <w:rPr>
                <w:sz w:val="24"/>
                <w:szCs w:val="24"/>
              </w:rPr>
              <w:t xml:space="preserve">=165 мм, 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Сверление гл</w:t>
            </w:r>
            <w:r w:rsidRPr="00376C22">
              <w:rPr>
                <w:sz w:val="24"/>
                <w:szCs w:val="24"/>
              </w:rPr>
              <w:t>у</w:t>
            </w:r>
            <w:r w:rsidRPr="00376C22">
              <w:rPr>
                <w:sz w:val="24"/>
                <w:szCs w:val="24"/>
              </w:rPr>
              <w:t xml:space="preserve">хое на </w:t>
            </w:r>
            <w:r w:rsidRPr="00376C22">
              <w:rPr>
                <w:sz w:val="24"/>
                <w:szCs w:val="24"/>
                <w:lang w:val="en-US"/>
              </w:rPr>
              <w:t>h</w:t>
            </w:r>
            <w:r w:rsidRPr="00376C22">
              <w:rPr>
                <w:sz w:val="24"/>
                <w:szCs w:val="24"/>
              </w:rPr>
              <w:t>=66 мм</w:t>
            </w:r>
            <w:proofErr w:type="gramStart"/>
            <w:r w:rsidRPr="00376C22">
              <w:rPr>
                <w:sz w:val="24"/>
                <w:szCs w:val="24"/>
              </w:rPr>
              <w:t>.</w:t>
            </w:r>
            <w:proofErr w:type="gramEnd"/>
            <w:r w:rsidRPr="00376C22">
              <w:rPr>
                <w:sz w:val="24"/>
                <w:szCs w:val="24"/>
              </w:rPr>
              <w:t xml:space="preserve"> </w:t>
            </w:r>
            <w:proofErr w:type="gramStart"/>
            <w:r w:rsidRPr="00376C22">
              <w:rPr>
                <w:sz w:val="24"/>
                <w:szCs w:val="24"/>
              </w:rPr>
              <w:t>п</w:t>
            </w:r>
            <w:proofErr w:type="gramEnd"/>
            <w:r w:rsidRPr="00376C22">
              <w:rPr>
                <w:sz w:val="24"/>
                <w:szCs w:val="24"/>
              </w:rPr>
              <w:t>од углом 20 град. без допу</w:t>
            </w:r>
            <w:r w:rsidRPr="00376C22">
              <w:rPr>
                <w:sz w:val="24"/>
                <w:szCs w:val="24"/>
              </w:rPr>
              <w:t>с</w:t>
            </w:r>
            <w:r w:rsidRPr="00376C22">
              <w:rPr>
                <w:sz w:val="24"/>
                <w:szCs w:val="24"/>
              </w:rPr>
              <w:t>ка по 5-му</w:t>
            </w:r>
          </w:p>
        </w:tc>
        <w:tc>
          <w:tcPr>
            <w:tcW w:w="1915" w:type="dxa"/>
          </w:tcPr>
          <w:p w:rsidR="002619B5" w:rsidRPr="00376C22" w:rsidRDefault="002619B5" w:rsidP="00E10D77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Рассверливание сквозное на </w:t>
            </w:r>
            <w:r w:rsidRPr="00376C22">
              <w:rPr>
                <w:sz w:val="24"/>
                <w:szCs w:val="24"/>
                <w:lang w:val="en-US"/>
              </w:rPr>
              <w:t>h</w:t>
            </w:r>
            <w:r w:rsidRPr="00376C22">
              <w:rPr>
                <w:sz w:val="24"/>
                <w:szCs w:val="24"/>
              </w:rPr>
              <w:t>=40 мм, под разверт</w:t>
            </w:r>
            <w:r w:rsidR="00E10D77">
              <w:rPr>
                <w:sz w:val="24"/>
                <w:szCs w:val="24"/>
              </w:rPr>
              <w:t>ывание</w:t>
            </w:r>
          </w:p>
        </w:tc>
      </w:tr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Начальный диаметр отве</w:t>
            </w:r>
            <w:r w:rsidRPr="00376C22">
              <w:rPr>
                <w:sz w:val="24"/>
                <w:szCs w:val="24"/>
              </w:rPr>
              <w:t>р</w:t>
            </w:r>
            <w:r w:rsidRPr="00376C22">
              <w:rPr>
                <w:sz w:val="24"/>
                <w:szCs w:val="24"/>
              </w:rPr>
              <w:t>стия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14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14</w:t>
            </w:r>
          </w:p>
        </w:tc>
      </w:tr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Требуемый диаметр отве</w:t>
            </w:r>
            <w:r w:rsidRPr="00376C22">
              <w:rPr>
                <w:sz w:val="24"/>
                <w:szCs w:val="24"/>
              </w:rPr>
              <w:t>р</w:t>
            </w:r>
            <w:r w:rsidRPr="00376C22">
              <w:rPr>
                <w:sz w:val="24"/>
                <w:szCs w:val="24"/>
              </w:rPr>
              <w:t>стия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25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16</w:t>
            </w:r>
          </w:p>
        </w:tc>
      </w:tr>
      <w:tr w:rsidR="002619B5" w:rsidRPr="00376C22" w:rsidTr="0089238F"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Частота вращ</w:t>
            </w:r>
            <w:r w:rsidRPr="00376C22">
              <w:rPr>
                <w:sz w:val="24"/>
                <w:szCs w:val="24"/>
              </w:rPr>
              <w:t>е</w:t>
            </w:r>
            <w:r w:rsidRPr="00376C22">
              <w:rPr>
                <w:sz w:val="24"/>
                <w:szCs w:val="24"/>
              </w:rPr>
              <w:t xml:space="preserve">ния шпинделя </w:t>
            </w:r>
            <w:r w:rsidRPr="00376C22">
              <w:rPr>
                <w:sz w:val="24"/>
                <w:szCs w:val="24"/>
                <w:lang w:val="en-US"/>
              </w:rPr>
              <w:t>n</w:t>
            </w:r>
            <w:r w:rsidRPr="00376C22">
              <w:rPr>
                <w:sz w:val="24"/>
                <w:szCs w:val="24"/>
              </w:rPr>
              <w:t>, мин</w:t>
            </w:r>
            <w:r w:rsidRPr="00376C22">
              <w:rPr>
                <w:sz w:val="24"/>
                <w:szCs w:val="24"/>
                <w:vertAlign w:val="superscript"/>
              </w:rPr>
              <w:t>-1</w:t>
            </w:r>
            <w:r w:rsidRPr="00376C22">
              <w:rPr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90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31,5</w:t>
            </w:r>
          </w:p>
        </w:tc>
        <w:tc>
          <w:tcPr>
            <w:tcW w:w="1914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63</w:t>
            </w:r>
          </w:p>
        </w:tc>
        <w:tc>
          <w:tcPr>
            <w:tcW w:w="1915" w:type="dxa"/>
          </w:tcPr>
          <w:p w:rsidR="002619B5" w:rsidRPr="00376C22" w:rsidRDefault="002619B5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125</w:t>
            </w:r>
          </w:p>
        </w:tc>
      </w:tr>
    </w:tbl>
    <w:p w:rsidR="00E60B10" w:rsidRPr="00376C22" w:rsidRDefault="00E60B10" w:rsidP="00376C22">
      <w:pPr>
        <w:pStyle w:val="a8"/>
        <w:spacing w:before="0" w:after="0" w:line="276" w:lineRule="auto"/>
        <w:jc w:val="both"/>
        <w:rPr>
          <w:lang w:val="en-US"/>
        </w:rPr>
      </w:pPr>
    </w:p>
    <w:p w:rsidR="00E60B10" w:rsidRPr="00376C22" w:rsidRDefault="00E60B10" w:rsidP="00376C22">
      <w:pPr>
        <w:pStyle w:val="a8"/>
        <w:numPr>
          <w:ilvl w:val="0"/>
          <w:numId w:val="5"/>
        </w:numPr>
        <w:spacing w:before="0" w:after="0" w:line="276" w:lineRule="auto"/>
        <w:jc w:val="both"/>
      </w:pPr>
      <w:r w:rsidRPr="00376C22">
        <w:t>Ответьте письменно на вопросы:</w:t>
      </w:r>
    </w:p>
    <w:p w:rsidR="002619B5" w:rsidRPr="00376C22" w:rsidRDefault="002619B5" w:rsidP="00376C22">
      <w:pPr>
        <w:pStyle w:val="a8"/>
        <w:numPr>
          <w:ilvl w:val="0"/>
          <w:numId w:val="6"/>
        </w:numPr>
        <w:spacing w:before="0" w:after="0" w:line="276" w:lineRule="auto"/>
        <w:jc w:val="both"/>
      </w:pPr>
      <w:r w:rsidRPr="00376C22">
        <w:t>Назовите причины разбивки отверстия.</w:t>
      </w:r>
    </w:p>
    <w:p w:rsidR="002619B5" w:rsidRPr="00376C22" w:rsidRDefault="002619B5" w:rsidP="00376C22">
      <w:pPr>
        <w:pStyle w:val="a8"/>
        <w:numPr>
          <w:ilvl w:val="0"/>
          <w:numId w:val="6"/>
        </w:numPr>
        <w:spacing w:before="0" w:after="0" w:line="276" w:lineRule="auto"/>
        <w:jc w:val="both"/>
      </w:pPr>
      <w:r w:rsidRPr="00376C22">
        <w:t>Какие существуют способы для контроля глубины сверления отверстия?</w:t>
      </w:r>
    </w:p>
    <w:p w:rsidR="002619B5" w:rsidRPr="00376C22" w:rsidRDefault="002619B5" w:rsidP="00376C22">
      <w:pPr>
        <w:pStyle w:val="a8"/>
        <w:numPr>
          <w:ilvl w:val="0"/>
          <w:numId w:val="6"/>
        </w:numPr>
        <w:spacing w:before="0" w:after="0" w:line="276" w:lineRule="auto"/>
        <w:jc w:val="both"/>
      </w:pPr>
      <w:r w:rsidRPr="00376C22">
        <w:t>В каких случаях используют быстросменные патроны?</w:t>
      </w:r>
    </w:p>
    <w:p w:rsidR="002619B5" w:rsidRPr="00376C22" w:rsidRDefault="002619B5" w:rsidP="00376C22">
      <w:pPr>
        <w:pStyle w:val="a8"/>
        <w:numPr>
          <w:ilvl w:val="0"/>
          <w:numId w:val="6"/>
        </w:numPr>
        <w:spacing w:before="0" w:after="0" w:line="276" w:lineRule="auto"/>
        <w:jc w:val="both"/>
      </w:pPr>
      <w:r w:rsidRPr="00376C22">
        <w:t>Для чего применяются реверсивные патроны?</w:t>
      </w:r>
    </w:p>
    <w:p w:rsidR="00E0272F" w:rsidRPr="00376C22" w:rsidRDefault="00E0272F" w:rsidP="00376C22">
      <w:pPr>
        <w:spacing w:line="276" w:lineRule="auto"/>
        <w:jc w:val="center"/>
        <w:rPr>
          <w:b/>
        </w:rPr>
      </w:pPr>
    </w:p>
    <w:p w:rsidR="0089238F" w:rsidRPr="00376C22" w:rsidRDefault="0089238F" w:rsidP="00376C22">
      <w:pPr>
        <w:spacing w:line="276" w:lineRule="auto"/>
        <w:jc w:val="center"/>
      </w:pPr>
      <w:r w:rsidRPr="00376C22">
        <w:lastRenderedPageBreak/>
        <w:t>Методические рекомендации к выполнению практической работы</w:t>
      </w:r>
    </w:p>
    <w:p w:rsidR="0089238F" w:rsidRPr="00376C22" w:rsidRDefault="0089238F" w:rsidP="00376C22">
      <w:pPr>
        <w:spacing w:line="276" w:lineRule="auto"/>
        <w:jc w:val="center"/>
      </w:pPr>
      <w:r w:rsidRPr="00376C22">
        <w:t xml:space="preserve">«Наладка коробки скоростей и коробки подач сверлильного станка </w:t>
      </w:r>
      <w:proofErr w:type="gramStart"/>
      <w:r w:rsidRPr="00376C22">
        <w:t>на</w:t>
      </w:r>
      <w:proofErr w:type="gramEnd"/>
    </w:p>
    <w:p w:rsidR="0089238F" w:rsidRPr="00376C22" w:rsidRDefault="0089238F" w:rsidP="00376C22">
      <w:pPr>
        <w:spacing w:line="276" w:lineRule="auto"/>
        <w:jc w:val="center"/>
      </w:pPr>
      <w:r w:rsidRPr="00376C22">
        <w:t xml:space="preserve"> сверление отверстия заданного диаметра».</w:t>
      </w:r>
    </w:p>
    <w:p w:rsidR="0089238F" w:rsidRPr="00376C22" w:rsidRDefault="0089238F" w:rsidP="00376C22">
      <w:pPr>
        <w:spacing w:line="276" w:lineRule="auto"/>
      </w:pPr>
    </w:p>
    <w:p w:rsidR="0089238F" w:rsidRPr="00376C22" w:rsidRDefault="0089238F" w:rsidP="00376C22">
      <w:pPr>
        <w:spacing w:line="276" w:lineRule="auto"/>
      </w:pPr>
      <w:r w:rsidRPr="00376C22">
        <w:t>Паспортные данные вертикально-сверлильного станка 2Н135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0"/>
        <w:gridCol w:w="5736"/>
      </w:tblGrid>
      <w:tr w:rsidR="0089238F" w:rsidRPr="00376C22" w:rsidTr="008923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Частота вращения шпинделя, мин</w:t>
            </w:r>
            <w:r w:rsidRPr="00376C22">
              <w:rPr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31,5; 45; 63; 90; 125; 180; 250; 355; 500; 710; 1000; 1400;</w:t>
            </w:r>
          </w:p>
        </w:tc>
      </w:tr>
      <w:tr w:rsidR="0089238F" w:rsidRPr="00376C22" w:rsidTr="008923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 xml:space="preserve">Подача, </w:t>
            </w:r>
            <w:proofErr w:type="gramStart"/>
            <w:r w:rsidRPr="00376C22">
              <w:t>мм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0,1; 0,14; 0,2; 0,28; 0,4; 0,56; 0,8; 1,12; 1,6.</w:t>
            </w:r>
          </w:p>
        </w:tc>
      </w:tr>
      <w:tr w:rsidR="0089238F" w:rsidRPr="00376C22" w:rsidTr="0089238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DD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</w:p>
        </w:tc>
      </w:tr>
    </w:tbl>
    <w:p w:rsidR="0089238F" w:rsidRPr="00376C22" w:rsidRDefault="0089238F" w:rsidP="00376C22">
      <w:pPr>
        <w:spacing w:line="276" w:lineRule="auto"/>
      </w:pPr>
      <w:r w:rsidRPr="00376C22">
        <w:t xml:space="preserve">Управление циклами работы </w:t>
      </w:r>
      <w:proofErr w:type="gramStart"/>
      <w:r w:rsidRPr="00376C22">
        <w:t>–р</w:t>
      </w:r>
      <w:proofErr w:type="gramEnd"/>
      <w:r w:rsidRPr="00376C22">
        <w:t>учное.</w:t>
      </w:r>
      <w:r w:rsidRPr="00376C22">
        <w:br/>
        <w:t xml:space="preserve">     Заготовку обычно устанавливают на стол станка или на фундаментную плиту, если она имеет большие габаритные размеры. </w:t>
      </w:r>
      <w:proofErr w:type="spellStart"/>
      <w:r w:rsidRPr="00376C22">
        <w:t>Соосность</w:t>
      </w:r>
      <w:proofErr w:type="spellEnd"/>
      <w:r w:rsidRPr="00376C22">
        <w:t xml:space="preserve"> отверстий заготовки и шпинделя достиг</w:t>
      </w:r>
      <w:r w:rsidRPr="00376C22">
        <w:t>а</w:t>
      </w:r>
      <w:r w:rsidRPr="00376C22">
        <w:t>ется перемещением заготовки. Механизм подачи обеспечивает ручное перемещение шпинделя, включение и выключение механической подачи. Нарезание резьбы осущест</w:t>
      </w:r>
      <w:r w:rsidRPr="00376C22">
        <w:t>в</w:t>
      </w:r>
      <w:r w:rsidRPr="00376C22">
        <w:t>ляется при ручной подаче шпинделя и реверсированием двигателя главного движения.</w:t>
      </w:r>
    </w:p>
    <w:p w:rsidR="0089238F" w:rsidRPr="00376C22" w:rsidRDefault="0089238F" w:rsidP="00376C22">
      <w:pPr>
        <w:spacing w:line="276" w:lineRule="auto"/>
      </w:pPr>
      <w:r w:rsidRPr="00376C22">
        <w:t xml:space="preserve">  Вертикальное перемещение сверлильной головки (установочное перемещение) ос</w:t>
      </w:r>
      <w:r w:rsidRPr="00376C22">
        <w:t>у</w:t>
      </w:r>
      <w:r w:rsidRPr="00376C22">
        <w:t xml:space="preserve">ществляется вручную через червячную передачу z=1-46. Требуемую глубину сверления устанавливают посредством кулачков на лимбе отсчета глубины сверления. </w:t>
      </w:r>
    </w:p>
    <w:p w:rsidR="0089238F" w:rsidRPr="00376C22" w:rsidRDefault="0089238F" w:rsidP="00376C22">
      <w:pPr>
        <w:pStyle w:val="a8"/>
        <w:spacing w:before="0" w:after="0" w:line="276" w:lineRule="auto"/>
        <w:jc w:val="both"/>
        <w:rPr>
          <w:color w:val="333333"/>
        </w:rPr>
      </w:pPr>
      <w:r w:rsidRPr="00376C22">
        <w:rPr>
          <w:color w:val="000000"/>
        </w:rPr>
        <w:t xml:space="preserve">   Сверло подбирается в соответствии с заданным диаметром отверстия, а также в завис</w:t>
      </w:r>
      <w:r w:rsidRPr="00376C22">
        <w:rPr>
          <w:color w:val="000000"/>
        </w:rPr>
        <w:t>и</w:t>
      </w:r>
      <w:r w:rsidRPr="00376C22">
        <w:rPr>
          <w:color w:val="000000"/>
        </w:rPr>
        <w:t>мости от того, какой металл необходимо обрабатывать.</w:t>
      </w:r>
      <w:r w:rsidRPr="00376C22">
        <w:rPr>
          <w:color w:val="333333"/>
          <w:shd w:val="clear" w:color="auto" w:fill="FFFFFF"/>
        </w:rPr>
        <w:t xml:space="preserve"> Наиболее удобный материал р</w:t>
      </w:r>
      <w:r w:rsidRPr="00376C22">
        <w:rPr>
          <w:color w:val="333333"/>
          <w:shd w:val="clear" w:color="auto" w:fill="FFFFFF"/>
        </w:rPr>
        <w:t>е</w:t>
      </w:r>
      <w:r w:rsidRPr="00376C22">
        <w:rPr>
          <w:color w:val="333333"/>
          <w:shd w:val="clear" w:color="auto" w:fill="FFFFFF"/>
        </w:rPr>
        <w:t>жущего инструмента – быстрорежущая сталь (Р18, Р6М5)</w:t>
      </w:r>
      <w:r w:rsidRPr="00376C22">
        <w:rPr>
          <w:color w:val="333333"/>
        </w:rPr>
        <w:t xml:space="preserve"> Для сверления заготовок из ч</w:t>
      </w:r>
      <w:r w:rsidRPr="00376C22">
        <w:rPr>
          <w:color w:val="333333"/>
        </w:rPr>
        <w:t>у</w:t>
      </w:r>
      <w:r w:rsidRPr="00376C22">
        <w:rPr>
          <w:color w:val="333333"/>
        </w:rPr>
        <w:t>гуна и цветных металлов применяют твердосплавные сверла (</w:t>
      </w:r>
      <w:r w:rsidRPr="00376C22">
        <w:rPr>
          <w:color w:val="333333"/>
          <w:shd w:val="clear" w:color="auto" w:fill="FFFFFF"/>
        </w:rPr>
        <w:t>ВК</w:t>
      </w:r>
      <w:proofErr w:type="gramStart"/>
      <w:r w:rsidRPr="00376C22">
        <w:rPr>
          <w:color w:val="333333"/>
          <w:shd w:val="clear" w:color="auto" w:fill="FFFFFF"/>
        </w:rPr>
        <w:t>6</w:t>
      </w:r>
      <w:proofErr w:type="gramEnd"/>
      <w:r w:rsidRPr="00376C22">
        <w:rPr>
          <w:color w:val="333333"/>
          <w:shd w:val="clear" w:color="auto" w:fill="FFFFFF"/>
        </w:rPr>
        <w:t>, ВК8, ВК10М, ВК15М, Т5К12В).</w:t>
      </w:r>
      <w:r w:rsidRPr="00376C22">
        <w:rPr>
          <w:color w:val="333333"/>
        </w:rPr>
        <w:t xml:space="preserve"> Эти сверла из-за нестабильности работы редко применяют при сверлении заг</w:t>
      </w:r>
      <w:r w:rsidRPr="00376C22">
        <w:rPr>
          <w:color w:val="333333"/>
        </w:rPr>
        <w:t>о</w:t>
      </w:r>
      <w:r w:rsidRPr="00376C22">
        <w:rPr>
          <w:color w:val="333333"/>
        </w:rPr>
        <w:t>товок из сталей.</w:t>
      </w:r>
    </w:p>
    <w:p w:rsidR="0089238F" w:rsidRPr="00376C22" w:rsidRDefault="0089238F" w:rsidP="00376C22">
      <w:pPr>
        <w:pStyle w:val="a8"/>
        <w:spacing w:before="0" w:after="0" w:line="276" w:lineRule="auto"/>
        <w:jc w:val="both"/>
        <w:rPr>
          <w:color w:val="000000"/>
        </w:rPr>
      </w:pPr>
      <w:r w:rsidRPr="00376C22">
        <w:rPr>
          <w:color w:val="000000"/>
        </w:rPr>
        <w:t xml:space="preserve">    Для получения точных отверстий</w:t>
      </w:r>
      <w:r w:rsidRPr="00376C22">
        <w:rPr>
          <w:color w:val="333333"/>
        </w:rPr>
        <w:t xml:space="preserve"> и </w:t>
      </w:r>
      <w:proofErr w:type="gramStart"/>
      <w:r w:rsidRPr="00376C22">
        <w:rPr>
          <w:color w:val="333333"/>
        </w:rPr>
        <w:t>сверлении</w:t>
      </w:r>
      <w:proofErr w:type="gramEnd"/>
      <w:r w:rsidRPr="00376C22">
        <w:rPr>
          <w:color w:val="333333"/>
        </w:rPr>
        <w:t xml:space="preserve"> отверстия диаметром более 25 мм в сплошном металле</w:t>
      </w:r>
      <w:r w:rsidRPr="00376C22">
        <w:rPr>
          <w:color w:val="000000"/>
        </w:rPr>
        <w:t xml:space="preserve"> детали сверлят в два прохода. </w:t>
      </w:r>
      <w:r w:rsidRPr="00376C22">
        <w:rPr>
          <w:color w:val="3E3E3E"/>
          <w:shd w:val="clear" w:color="auto" w:fill="FFFFFF"/>
        </w:rPr>
        <w:t>На практике принято диаметр первого сверла брать равным примерно половине второго, что обеспечивает благоприятные усл</w:t>
      </w:r>
      <w:r w:rsidRPr="00376C22">
        <w:rPr>
          <w:color w:val="3E3E3E"/>
          <w:shd w:val="clear" w:color="auto" w:fill="FFFFFF"/>
        </w:rPr>
        <w:t>о</w:t>
      </w:r>
      <w:r w:rsidRPr="00376C22">
        <w:rPr>
          <w:color w:val="3E3E3E"/>
          <w:shd w:val="clear" w:color="auto" w:fill="FFFFFF"/>
        </w:rPr>
        <w:t xml:space="preserve">вия износа сверла и равномерное распределение силы подачи при работе обоих сверл.         </w:t>
      </w:r>
      <w:r w:rsidRPr="00376C22">
        <w:rPr>
          <w:color w:val="333333"/>
        </w:rPr>
        <w:t>При сверлении отверстий подачу врезания осуществлять вручную, а механическую под</w:t>
      </w:r>
      <w:r w:rsidRPr="00376C22">
        <w:rPr>
          <w:color w:val="333333"/>
        </w:rPr>
        <w:t>а</w:t>
      </w:r>
      <w:r w:rsidRPr="00376C22">
        <w:rPr>
          <w:color w:val="333333"/>
        </w:rPr>
        <w:t xml:space="preserve">чу включать после полного входа в материал режущих кромок </w:t>
      </w:r>
      <w:proofErr w:type="spellStart"/>
      <w:r w:rsidRPr="00376C22">
        <w:rPr>
          <w:color w:val="333333"/>
        </w:rPr>
        <w:t>сверла</w:t>
      </w:r>
      <w:proofErr w:type="gramStart"/>
      <w:r w:rsidRPr="00376C22">
        <w:rPr>
          <w:color w:val="333333"/>
        </w:rPr>
        <w:t>.П</w:t>
      </w:r>
      <w:proofErr w:type="gramEnd"/>
      <w:r w:rsidRPr="00376C22">
        <w:rPr>
          <w:color w:val="333333"/>
        </w:rPr>
        <w:t>ри</w:t>
      </w:r>
      <w:proofErr w:type="spellEnd"/>
      <w:r w:rsidRPr="00376C22">
        <w:rPr>
          <w:color w:val="333333"/>
        </w:rPr>
        <w:t xml:space="preserve"> сверлении о</w:t>
      </w:r>
      <w:r w:rsidRPr="00376C22">
        <w:rPr>
          <w:color w:val="333333"/>
        </w:rPr>
        <w:t>т</w:t>
      </w:r>
      <w:r w:rsidRPr="00376C22">
        <w:rPr>
          <w:color w:val="333333"/>
        </w:rPr>
        <w:t>верстий в заготовках из стали или вязких материалов обязательно применять СОЖ для предохранения режущего инструмента от преждевременного износа и увеличения реж</w:t>
      </w:r>
      <w:r w:rsidRPr="00376C22">
        <w:rPr>
          <w:color w:val="333333"/>
        </w:rPr>
        <w:t>и</w:t>
      </w:r>
      <w:r w:rsidRPr="00376C22">
        <w:rPr>
          <w:color w:val="333333"/>
        </w:rPr>
        <w:t>мов резания.</w:t>
      </w:r>
    </w:p>
    <w:p w:rsidR="0089238F" w:rsidRPr="00376C22" w:rsidRDefault="0089238F" w:rsidP="00376C22">
      <w:pPr>
        <w:numPr>
          <w:ilvl w:val="0"/>
          <w:numId w:val="7"/>
        </w:numPr>
        <w:shd w:val="clear" w:color="auto" w:fill="FFFFFF"/>
        <w:spacing w:line="276" w:lineRule="auto"/>
        <w:ind w:left="0" w:firstLine="450"/>
        <w:rPr>
          <w:color w:val="000000"/>
        </w:rPr>
      </w:pPr>
      <w:r w:rsidRPr="00376C22">
        <w:rPr>
          <w:color w:val="333333"/>
        </w:rPr>
        <w:t xml:space="preserve"> </w:t>
      </w:r>
      <w:r w:rsidRPr="00376C22">
        <w:rPr>
          <w:color w:val="3E3E3E"/>
          <w:shd w:val="clear" w:color="auto" w:fill="FFFFFF"/>
        </w:rPr>
        <w:t xml:space="preserve">    </w:t>
      </w:r>
      <w:r w:rsidRPr="00376C22">
        <w:rPr>
          <w:color w:val="000000"/>
        </w:rPr>
        <w:t>Для настройки станка на тот или иной вид обработки отверстий важно правил</w:t>
      </w:r>
      <w:r w:rsidRPr="00376C22">
        <w:rPr>
          <w:color w:val="000000"/>
        </w:rPr>
        <w:t>ь</w:t>
      </w:r>
      <w:r w:rsidRPr="00376C22">
        <w:rPr>
          <w:color w:val="000000"/>
        </w:rPr>
        <w:t>но установить скорость резания и подачу</w:t>
      </w:r>
      <w:proofErr w:type="gramStart"/>
      <w:r w:rsidRPr="00376C22">
        <w:rPr>
          <w:color w:val="000000"/>
        </w:rPr>
        <w:t>.</w:t>
      </w:r>
      <w:proofErr w:type="gramEnd"/>
      <w:r w:rsidRPr="00376C22">
        <w:rPr>
          <w:color w:val="000000"/>
        </w:rPr>
        <w:t xml:space="preserve"> </w:t>
      </w:r>
      <w:proofErr w:type="gramStart"/>
      <w:r w:rsidRPr="00376C22">
        <w:rPr>
          <w:color w:val="000000"/>
        </w:rPr>
        <w:t>т</w:t>
      </w:r>
      <w:proofErr w:type="gramEnd"/>
      <w:r w:rsidRPr="00376C22">
        <w:rPr>
          <w:color w:val="000000"/>
        </w:rPr>
        <w:t>. е. на какую величину сверло углубляется за один оборот в обрабатываемую деталь. К режиму резания при сверлении, рассверливании, зенкеровании, развёртывании относятся: скорость резания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</w:rPr>
        <w:drawing>
          <wp:inline distT="0" distB="0" distL="0" distR="0">
            <wp:extent cx="162857" cy="180000"/>
            <wp:effectExtent l="19050" t="0" r="8593" b="0"/>
            <wp:docPr id="7" name="Рисунок 15" descr="http://edulib.pgta.ru/els/_2012/104_12/lab_tpm_html/lab_4/lab_4_sver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edulib.pgta.ru/els/_2012/104_12/lab_tpm_html/lab_4/lab_4_sver.files/image01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57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, подача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</w:rPr>
        <w:drawing>
          <wp:inline distT="0" distB="0" distL="0" distR="0">
            <wp:extent cx="140870" cy="180000"/>
            <wp:effectExtent l="0" t="0" r="0" b="0"/>
            <wp:docPr id="8" name="Рисунок 16" descr="http://edulib.pgta.ru/els/_2012/104_12/lab_tpm_html/lab_4/lab_4_sver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edulib.pgta.ru/els/_2012/104_12/lab_tpm_html/lab_4/lab_4_sver.files/image0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70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, глубина рез</w:t>
      </w:r>
      <w:r w:rsidRPr="00376C22">
        <w:rPr>
          <w:color w:val="000000"/>
        </w:rPr>
        <w:t>а</w:t>
      </w:r>
      <w:r w:rsidRPr="00376C22">
        <w:rPr>
          <w:color w:val="000000"/>
        </w:rPr>
        <w:t>ния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</w:rPr>
        <w:drawing>
          <wp:inline distT="0" distB="0" distL="0" distR="0">
            <wp:extent cx="104775" cy="180975"/>
            <wp:effectExtent l="19050" t="0" r="9525" b="0"/>
            <wp:docPr id="9" name="Рисунок 17" descr="http://edulib.pgta.ru/els/_2012/104_12/lab_tpm_html/lab_4/lab_4_sver.files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edulib.pgta.ru/els/_2012/104_12/lab_tpm_html/lab_4/lab_4_sver.files/image00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.      За </w:t>
      </w:r>
      <w:r w:rsidRPr="00376C22">
        <w:rPr>
          <w:b/>
          <w:color w:val="000000"/>
        </w:rPr>
        <w:t>скорость резания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</w:rPr>
        <w:drawing>
          <wp:inline distT="0" distB="0" distL="0" distR="0">
            <wp:extent cx="180975" cy="200025"/>
            <wp:effectExtent l="19050" t="0" r="9525" b="0"/>
            <wp:docPr id="10" name="Рисунок 18" descr="http://edulib.pgta.ru/els/_2012/104_12/lab_tpm_html/lab_4/lab_4_sver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edulib.pgta.ru/els/_2012/104_12/lab_tpm_html/lab_4/lab_4_sver.files/image01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 принимают окружную скорость точки режущего ле</w:t>
      </w:r>
      <w:r w:rsidRPr="00376C22">
        <w:rPr>
          <w:color w:val="000000"/>
        </w:rPr>
        <w:t>з</w:t>
      </w:r>
      <w:r w:rsidRPr="00376C22">
        <w:rPr>
          <w:color w:val="000000"/>
        </w:rPr>
        <w:t xml:space="preserve">вия, наиболее удаленной от оси сверла </w:t>
      </w:r>
    </w:p>
    <w:p w:rsidR="0089238F" w:rsidRPr="00376C22" w:rsidRDefault="0089238F" w:rsidP="00376C22">
      <w:pPr>
        <w:numPr>
          <w:ilvl w:val="0"/>
          <w:numId w:val="7"/>
        </w:numPr>
        <w:shd w:val="clear" w:color="auto" w:fill="FFFFFF"/>
        <w:spacing w:line="276" w:lineRule="auto"/>
        <w:ind w:left="0" w:firstLine="450"/>
        <w:rPr>
          <w:color w:val="000000"/>
        </w:rPr>
      </w:pPr>
      <w:r w:rsidRPr="00376C22">
        <w:rPr>
          <w:noProof/>
          <w:color w:val="000000"/>
        </w:rPr>
        <w:drawing>
          <wp:inline distT="0" distB="0" distL="0" distR="0">
            <wp:extent cx="633600" cy="396000"/>
            <wp:effectExtent l="19050" t="0" r="0" b="0"/>
            <wp:docPr id="13" name="Рисунок 19" descr="http://edulib.pgta.ru/els/_2012/104_12/lab_tpm_html/lab_4/lab_4_sver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edulib.pgta.ru/els/_2012/104_12/lab_tpm_html/lab_4/lab_4_sver.files/image01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0" cy="3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, </w:t>
      </w:r>
      <w:proofErr w:type="gramStart"/>
      <w:r w:rsidRPr="00376C22">
        <w:rPr>
          <w:color w:val="000000"/>
        </w:rPr>
        <w:t>м</w:t>
      </w:r>
      <w:proofErr w:type="gramEnd"/>
      <w:r w:rsidRPr="00376C22">
        <w:rPr>
          <w:color w:val="000000"/>
        </w:rPr>
        <w:t>/мин,   где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</w:rPr>
        <w:drawing>
          <wp:inline distT="0" distB="0" distL="0" distR="0">
            <wp:extent cx="200025" cy="190500"/>
            <wp:effectExtent l="19050" t="0" r="0" b="0"/>
            <wp:docPr id="14" name="Рисунок 20" descr="http://edulib.pgta.ru/els/_2012/104_12/lab_tpm_html/lab_4/lab_4_sver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edulib.pgta.ru/els/_2012/104_12/lab_tpm_html/lab_4/lab_4_sver.files/image01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 – диаметр сверла, мм;</w:t>
      </w:r>
    </w:p>
    <w:p w:rsidR="0089238F" w:rsidRPr="00376C22" w:rsidRDefault="0089238F" w:rsidP="00376C22">
      <w:pPr>
        <w:pStyle w:val="a8"/>
        <w:shd w:val="clear" w:color="auto" w:fill="FFFFFF"/>
        <w:spacing w:before="0" w:after="0" w:line="276" w:lineRule="auto"/>
        <w:ind w:firstLine="450"/>
        <w:rPr>
          <w:color w:val="000000"/>
        </w:rPr>
      </w:pPr>
      <w:r w:rsidRPr="00376C22">
        <w:rPr>
          <w:color w:val="000000"/>
        </w:rPr>
        <w:t>     </w:t>
      </w:r>
      <w:r w:rsidRPr="00376C22">
        <w:rPr>
          <w:rStyle w:val="apple-converted-space"/>
          <w:color w:val="000000"/>
        </w:rPr>
        <w:t> </w:t>
      </w:r>
      <w:r w:rsidRPr="00376C22">
        <w:rPr>
          <w:noProof/>
          <w:color w:val="000000"/>
          <w:lang w:eastAsia="ru-RU"/>
        </w:rPr>
        <w:drawing>
          <wp:inline distT="0" distB="0" distL="0" distR="0">
            <wp:extent cx="152400" cy="161925"/>
            <wp:effectExtent l="19050" t="0" r="0" b="0"/>
            <wp:docPr id="22" name="Рисунок 21" descr="http://edulib.pgta.ru/els/_2012/104_12/lab_tpm_html/lab_4/lab_4_sver.files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edulib.pgta.ru/els/_2012/104_12/lab_tpm_html/lab_4/lab_4_sver.files/image01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 – частота вращения сверла, об/мин. π - число, равное 3,14</w:t>
      </w:r>
    </w:p>
    <w:p w:rsidR="0089238F" w:rsidRPr="00376C22" w:rsidRDefault="0089238F" w:rsidP="00376C22">
      <w:pPr>
        <w:pStyle w:val="a8"/>
        <w:shd w:val="clear" w:color="auto" w:fill="FFFFFF"/>
        <w:spacing w:before="0" w:after="0" w:line="276" w:lineRule="auto"/>
        <w:ind w:firstLine="450"/>
      </w:pPr>
      <w:r w:rsidRPr="00376C22">
        <w:rPr>
          <w:color w:val="000000"/>
        </w:rPr>
        <w:t>Скорость резания зависит от механических свойств обрабатываемого материала, м</w:t>
      </w:r>
      <w:r w:rsidRPr="00376C22">
        <w:rPr>
          <w:color w:val="000000"/>
        </w:rPr>
        <w:t>а</w:t>
      </w:r>
      <w:r w:rsidRPr="00376C22">
        <w:rPr>
          <w:color w:val="000000"/>
        </w:rPr>
        <w:t xml:space="preserve">териала режущей части сверла, его диаметра, величины подачи, стойкости инструмента, условий охлаждения, глубины резания и других факторов и назначается по нормативам.      </w:t>
      </w:r>
      <w:proofErr w:type="gramStart"/>
      <w:r w:rsidRPr="00376C22">
        <w:rPr>
          <w:b/>
          <w:color w:val="000000"/>
        </w:rPr>
        <w:lastRenderedPageBreak/>
        <w:t xml:space="preserve">Подача </w:t>
      </w:r>
      <w:r w:rsidRPr="00376C22">
        <w:rPr>
          <w:color w:val="000000"/>
        </w:rPr>
        <w:t>на оборот</w:t>
      </w:r>
      <w:r w:rsidRPr="00376C22">
        <w:rPr>
          <w:rStyle w:val="apple-converted-space"/>
          <w:color w:val="000000"/>
        </w:rPr>
        <w:t> </w:t>
      </w:r>
      <w:r w:rsidRPr="00376C22">
        <w:rPr>
          <w:color w:val="000000"/>
        </w:rPr>
        <w:t xml:space="preserve">(мм/об)  равна величине перемещения </w:t>
      </w:r>
      <w:r w:rsidRPr="00376C22">
        <w:t>сверла вдоль оси за один оборот.</w:t>
      </w:r>
      <w:proofErr w:type="gramEnd"/>
      <w:r w:rsidRPr="00376C22">
        <w:t xml:space="preserve"> </w:t>
      </w:r>
      <w:r w:rsidRPr="00376C22">
        <w:rPr>
          <w:shd w:val="clear" w:color="auto" w:fill="FFFFFF"/>
        </w:rPr>
        <w:t xml:space="preserve">Подачи при сверлильных работах вычисляют по формуле:   </w:t>
      </w:r>
      <w:r w:rsidRPr="00376C22">
        <w:rPr>
          <w:noProof/>
          <w:lang w:eastAsia="ru-RU"/>
        </w:rPr>
        <w:drawing>
          <wp:inline distT="0" distB="0" distL="0" distR="0">
            <wp:extent cx="923925" cy="238125"/>
            <wp:effectExtent l="0" t="0" r="9525" b="0"/>
            <wp:docPr id="47" name="Рисунок 21" descr="http://xn--e1aflbecbhjekmek.xn--p1ai/img/sverl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xn--e1aflbecbhjekmek.xn--p1ai/img/sverl/image00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 xml:space="preserve">   </w:t>
      </w:r>
      <w:r w:rsidRPr="00376C22">
        <w:rPr>
          <w:lang w:val="en-US"/>
        </w:rPr>
        <w:t>S</w:t>
      </w:r>
      <w:r w:rsidRPr="00376C22">
        <w:t xml:space="preserve">- </w:t>
      </w:r>
      <w:proofErr w:type="gramStart"/>
      <w:r w:rsidRPr="00376C22">
        <w:t>подача</w:t>
      </w:r>
      <w:proofErr w:type="gramEnd"/>
      <w:r w:rsidRPr="00376C22">
        <w:t xml:space="preserve">, мм/об , </w:t>
      </w:r>
      <w:r w:rsidRPr="00376C22">
        <w:rPr>
          <w:lang w:val="en-US"/>
        </w:rPr>
        <w:t>D</w:t>
      </w:r>
      <w:r w:rsidRPr="00376C22">
        <w:t>- диаметр сверла, мм, С- коэффициент, зависящий от обрабатываемого матери</w:t>
      </w:r>
      <w:r w:rsidRPr="00376C22">
        <w:t>а</w:t>
      </w:r>
      <w:r w:rsidRPr="00376C22">
        <w:t>ла и иных технологических факторов (чистота поверхности, наличие дальнейшей обр</w:t>
      </w:r>
      <w:r w:rsidRPr="00376C22">
        <w:t>а</w:t>
      </w:r>
      <w:r w:rsidRPr="00376C22">
        <w:t xml:space="preserve">ботки и </w:t>
      </w:r>
      <w:proofErr w:type="spellStart"/>
      <w:r w:rsidRPr="00376C22">
        <w:t>т.д</w:t>
      </w:r>
      <w:proofErr w:type="spellEnd"/>
      <w:r w:rsidRPr="00376C22">
        <w:t>) (таблица 1)</w:t>
      </w:r>
    </w:p>
    <w:p w:rsidR="0089238F" w:rsidRPr="00376C22" w:rsidRDefault="0089238F" w:rsidP="00376C22">
      <w:pPr>
        <w:pStyle w:val="a8"/>
        <w:shd w:val="clear" w:color="auto" w:fill="FFFFFF"/>
        <w:spacing w:before="0" w:after="0" w:line="276" w:lineRule="auto"/>
        <w:ind w:firstLine="450"/>
      </w:pPr>
      <w:proofErr w:type="spellStart"/>
      <w:r w:rsidRPr="00376C22">
        <w:rPr>
          <w:lang w:val="en-US"/>
        </w:rPr>
        <w:t>Kls</w:t>
      </w:r>
      <w:proofErr w:type="spellEnd"/>
      <w:r w:rsidRPr="00376C22">
        <w:t>- коэффициент на подачу, зависящий от условия выхода стружки (таблица 2)</w:t>
      </w:r>
    </w:p>
    <w:p w:rsidR="0089238F" w:rsidRPr="00376C22" w:rsidRDefault="0089238F" w:rsidP="008F017C">
      <w:pPr>
        <w:shd w:val="clear" w:color="auto" w:fill="FFFFFF"/>
        <w:spacing w:line="276" w:lineRule="auto"/>
        <w:jc w:val="right"/>
        <w:rPr>
          <w:color w:val="000000"/>
        </w:rPr>
      </w:pPr>
      <w:r w:rsidRPr="00376C22">
        <w:rPr>
          <w:color w:val="333333"/>
        </w:rPr>
        <w:t>Таблица 1</w:t>
      </w:r>
    </w:p>
    <w:tbl>
      <w:tblPr>
        <w:tblW w:w="1206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60"/>
      </w:tblGrid>
      <w:tr w:rsidR="0089238F" w:rsidRPr="00376C22" w:rsidTr="008923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Ind w:w="129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1"/>
              <w:gridCol w:w="1523"/>
              <w:gridCol w:w="1938"/>
              <w:gridCol w:w="1909"/>
              <w:gridCol w:w="1134"/>
            </w:tblGrid>
            <w:tr w:rsidR="0089238F" w:rsidRPr="00376C22" w:rsidTr="0089238F">
              <w:trPr>
                <w:trHeight w:val="682"/>
              </w:trPr>
              <w:tc>
                <w:tcPr>
                  <w:tcW w:w="20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Обрабатываемый материал</w:t>
                  </w:r>
                </w:p>
              </w:tc>
              <w:tc>
                <w:tcPr>
                  <w:tcW w:w="1523" w:type="dxa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  <w:lang w:val="en-US"/>
                    </w:rPr>
                    <w:t> </w:t>
                  </w:r>
                </w:p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НВ</w:t>
                  </w:r>
                </w:p>
              </w:tc>
              <w:tc>
                <w:tcPr>
                  <w:tcW w:w="4981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Группа подач, определяемая технологич</w:t>
                  </w:r>
                  <w:r w:rsidRPr="00376C22">
                    <w:rPr>
                      <w:color w:val="333333"/>
                    </w:rPr>
                    <w:t>е</w:t>
                  </w:r>
                  <w:r w:rsidRPr="00376C22">
                    <w:rPr>
                      <w:color w:val="333333"/>
                    </w:rPr>
                    <w:t>скими факторами</w:t>
                  </w:r>
                </w:p>
              </w:tc>
            </w:tr>
            <w:tr w:rsidR="0089238F" w:rsidRPr="00376C22" w:rsidTr="0089238F">
              <w:trPr>
                <w:trHeight w:val="268"/>
              </w:trPr>
              <w:tc>
                <w:tcPr>
                  <w:tcW w:w="20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  <w:lang w:val="en-US"/>
                    </w:rPr>
                    <w:t>I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  <w:lang w:val="en-US"/>
                    </w:rPr>
                    <w:t>II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  <w:lang w:val="en-US"/>
                    </w:rPr>
                    <w:t>III</w:t>
                  </w:r>
                </w:p>
              </w:tc>
            </w:tr>
            <w:tr w:rsidR="0089238F" w:rsidRPr="00376C22" w:rsidTr="0089238F">
              <w:trPr>
                <w:trHeight w:val="415"/>
              </w:trPr>
              <w:tc>
                <w:tcPr>
                  <w:tcW w:w="20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Сталь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≤160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0,085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0,042</w:t>
                  </w:r>
                </w:p>
              </w:tc>
            </w:tr>
            <w:tr w:rsidR="0089238F" w:rsidRPr="00376C22" w:rsidTr="0089238F">
              <w:trPr>
                <w:trHeight w:val="251"/>
              </w:trPr>
              <w:tc>
                <w:tcPr>
                  <w:tcW w:w="200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160-240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0,063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0,031</w:t>
                  </w:r>
                </w:p>
              </w:tc>
            </w:tr>
            <w:tr w:rsidR="0089238F" w:rsidRPr="00376C22" w:rsidTr="0089238F">
              <w:trPr>
                <w:trHeight w:val="355"/>
              </w:trPr>
              <w:tc>
                <w:tcPr>
                  <w:tcW w:w="200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240-300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0,046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0,023</w:t>
                  </w:r>
                </w:p>
              </w:tc>
            </w:tr>
            <w:tr w:rsidR="0089238F" w:rsidRPr="00376C22" w:rsidTr="0089238F">
              <w:trPr>
                <w:trHeight w:val="262"/>
              </w:trPr>
              <w:tc>
                <w:tcPr>
                  <w:tcW w:w="200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&gt;300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0,038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0,019</w:t>
                  </w:r>
                </w:p>
              </w:tc>
            </w:tr>
            <w:tr w:rsidR="0089238F" w:rsidRPr="00376C22" w:rsidTr="0089238F">
              <w:trPr>
                <w:trHeight w:val="337"/>
              </w:trPr>
              <w:tc>
                <w:tcPr>
                  <w:tcW w:w="20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Чугун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≤170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0,130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0,097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0,065</w:t>
                  </w:r>
                </w:p>
              </w:tc>
            </w:tr>
            <w:tr w:rsidR="0089238F" w:rsidRPr="00376C22" w:rsidTr="0089238F">
              <w:trPr>
                <w:trHeight w:val="258"/>
              </w:trPr>
              <w:tc>
                <w:tcPr>
                  <w:tcW w:w="200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&gt;170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0,078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0,039</w:t>
                  </w:r>
                </w:p>
              </w:tc>
            </w:tr>
            <w:tr w:rsidR="0089238F" w:rsidRPr="00376C22" w:rsidTr="0089238F">
              <w:trPr>
                <w:trHeight w:val="361"/>
              </w:trPr>
              <w:tc>
                <w:tcPr>
                  <w:tcW w:w="20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Цветные мета</w:t>
                  </w:r>
                  <w:r w:rsidRPr="00376C22">
                    <w:rPr>
                      <w:color w:val="333333"/>
                    </w:rPr>
                    <w:t>л</w:t>
                  </w:r>
                  <w:r w:rsidRPr="00376C22">
                    <w:rPr>
                      <w:color w:val="333333"/>
                    </w:rPr>
                    <w:t>лы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Мягкие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0,170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0,130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0,085</w:t>
                  </w:r>
                </w:p>
              </w:tc>
            </w:tr>
            <w:tr w:rsidR="0089238F" w:rsidRPr="00376C22" w:rsidTr="0089238F">
              <w:trPr>
                <w:trHeight w:val="409"/>
              </w:trPr>
              <w:tc>
                <w:tcPr>
                  <w:tcW w:w="2001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89238F" w:rsidRPr="00376C22" w:rsidRDefault="0089238F" w:rsidP="008F017C">
                  <w:pPr>
                    <w:spacing w:line="276" w:lineRule="auto"/>
                    <w:rPr>
                      <w:color w:val="333333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8F017C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Твердые</w:t>
                  </w:r>
                </w:p>
              </w:tc>
              <w:tc>
                <w:tcPr>
                  <w:tcW w:w="19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8F017C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0,130</w:t>
                  </w:r>
                </w:p>
              </w:tc>
              <w:tc>
                <w:tcPr>
                  <w:tcW w:w="19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8F017C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0,097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8F017C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0,065</w:t>
                  </w:r>
                </w:p>
              </w:tc>
            </w:tr>
          </w:tbl>
          <w:p w:rsidR="0089238F" w:rsidRPr="00376C22" w:rsidRDefault="0089238F" w:rsidP="008F017C">
            <w:pPr>
              <w:shd w:val="clear" w:color="auto" w:fill="FFFFFF"/>
              <w:spacing w:line="276" w:lineRule="auto"/>
              <w:rPr>
                <w:color w:val="333333"/>
              </w:rPr>
            </w:pPr>
            <w:r w:rsidRPr="00376C22">
              <w:rPr>
                <w:i/>
                <w:iCs/>
                <w:color w:val="333333"/>
              </w:rPr>
              <w:t xml:space="preserve">       </w:t>
            </w:r>
            <w:r w:rsidRPr="00376C22">
              <w:rPr>
                <w:i/>
                <w:iCs/>
                <w:color w:val="333333"/>
                <w:lang w:val="en-US"/>
              </w:rPr>
              <w:t>I</w:t>
            </w:r>
            <w:r w:rsidRPr="00376C22">
              <w:rPr>
                <w:i/>
                <w:iCs/>
                <w:color w:val="333333"/>
              </w:rPr>
              <w:t> группа подач</w:t>
            </w:r>
            <w:r w:rsidRPr="00376C22">
              <w:rPr>
                <w:color w:val="333333"/>
              </w:rPr>
              <w:t>- сверление глухих отверстий или рассверливание без допуска по 5-му классу точности или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333333"/>
              </w:rPr>
            </w:pPr>
            <w:r w:rsidRPr="00376C22">
              <w:rPr>
                <w:color w:val="333333"/>
              </w:rPr>
              <w:t xml:space="preserve"> под последующее рассверливание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333333"/>
              </w:rPr>
            </w:pPr>
            <w:r w:rsidRPr="00376C22">
              <w:rPr>
                <w:i/>
                <w:iCs/>
                <w:color w:val="333333"/>
              </w:rPr>
              <w:t xml:space="preserve">      </w:t>
            </w:r>
            <w:r w:rsidRPr="00376C22">
              <w:rPr>
                <w:i/>
                <w:iCs/>
                <w:color w:val="333333"/>
                <w:lang w:val="en-US"/>
              </w:rPr>
              <w:t>II</w:t>
            </w:r>
            <w:r w:rsidRPr="00376C22">
              <w:rPr>
                <w:i/>
                <w:iCs/>
                <w:color w:val="333333"/>
              </w:rPr>
              <w:t> группа подач- </w:t>
            </w:r>
            <w:r w:rsidRPr="00376C22">
              <w:rPr>
                <w:color w:val="333333"/>
              </w:rPr>
              <w:t xml:space="preserve">сверление глухих и сквозных отверстий в деталях нежесткой конструкции, сверление 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333333"/>
              </w:rPr>
            </w:pPr>
            <w:r w:rsidRPr="00376C22">
              <w:rPr>
                <w:color w:val="333333"/>
              </w:rPr>
              <w:t>под резьбу и рассверливание под последующую обработку зенкером или развертками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333333"/>
              </w:rPr>
            </w:pPr>
            <w:r w:rsidRPr="00376C22">
              <w:rPr>
                <w:i/>
                <w:iCs/>
                <w:color w:val="333333"/>
              </w:rPr>
              <w:t xml:space="preserve">      </w:t>
            </w:r>
            <w:r w:rsidRPr="00376C22">
              <w:rPr>
                <w:i/>
                <w:iCs/>
                <w:color w:val="333333"/>
                <w:lang w:val="en-US"/>
              </w:rPr>
              <w:t>III</w:t>
            </w:r>
            <w:r w:rsidRPr="00376C22">
              <w:rPr>
                <w:i/>
                <w:iCs/>
                <w:color w:val="333333"/>
              </w:rPr>
              <w:t> группа подач- </w:t>
            </w:r>
            <w:r w:rsidRPr="00376C22">
              <w:rPr>
                <w:color w:val="333333"/>
              </w:rPr>
              <w:t>сверление глухих и сквозных отверстий и рассверливание под дальнейшую обработку.</w:t>
            </w:r>
          </w:p>
          <w:p w:rsidR="0089238F" w:rsidRPr="00376C22" w:rsidRDefault="008F017C" w:rsidP="008F017C">
            <w:pPr>
              <w:shd w:val="clear" w:color="auto" w:fill="FFFFFF"/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                                                                                                                             </w:t>
            </w:r>
            <w:r w:rsidR="0089238F" w:rsidRPr="00376C22">
              <w:rPr>
                <w:color w:val="333333"/>
              </w:rPr>
              <w:t>Таблица 2</w:t>
            </w:r>
          </w:p>
          <w:tbl>
            <w:tblPr>
              <w:tblW w:w="9519" w:type="dxa"/>
              <w:tblInd w:w="119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1186"/>
              <w:gridCol w:w="1094"/>
              <w:gridCol w:w="1254"/>
              <w:gridCol w:w="1197"/>
              <w:gridCol w:w="1026"/>
              <w:gridCol w:w="1026"/>
            </w:tblGrid>
            <w:tr w:rsidR="0089238F" w:rsidRPr="00376C22" w:rsidTr="0089238F">
              <w:trPr>
                <w:trHeight w:val="499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Длина отверстия в ди</w:t>
                  </w:r>
                  <w:r w:rsidRPr="00376C22">
                    <w:rPr>
                      <w:color w:val="333333"/>
                    </w:rPr>
                    <w:t>а</w:t>
                  </w:r>
                  <w:r w:rsidRPr="00376C22">
                    <w:rPr>
                      <w:color w:val="333333"/>
                    </w:rPr>
                    <w:t xml:space="preserve">метрах </w:t>
                  </w:r>
                  <w:proofErr w:type="gramStart"/>
                  <w:r w:rsidRPr="00376C22">
                    <w:rPr>
                      <w:color w:val="333333"/>
                    </w:rPr>
                    <w:t>до</w:t>
                  </w:r>
                  <w:proofErr w:type="gramEnd"/>
                </w:p>
              </w:tc>
              <w:tc>
                <w:tcPr>
                  <w:tcW w:w="11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3</w:t>
                  </w:r>
                </w:p>
              </w:tc>
              <w:tc>
                <w:tcPr>
                  <w:tcW w:w="10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4</w:t>
                  </w:r>
                </w:p>
              </w:tc>
              <w:tc>
                <w:tcPr>
                  <w:tcW w:w="125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5</w:t>
                  </w:r>
                </w:p>
              </w:tc>
              <w:tc>
                <w:tcPr>
                  <w:tcW w:w="119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6</w:t>
                  </w:r>
                </w:p>
              </w:tc>
              <w:tc>
                <w:tcPr>
                  <w:tcW w:w="10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8</w:t>
                  </w:r>
                </w:p>
              </w:tc>
              <w:tc>
                <w:tcPr>
                  <w:tcW w:w="10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10</w:t>
                  </w:r>
                </w:p>
              </w:tc>
            </w:tr>
            <w:tr w:rsidR="0089238F" w:rsidRPr="00376C22" w:rsidTr="0089238F">
              <w:trPr>
                <w:trHeight w:val="96"/>
              </w:trPr>
              <w:tc>
                <w:tcPr>
                  <w:tcW w:w="273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Коэффициент </w:t>
                  </w:r>
                  <w:proofErr w:type="spellStart"/>
                  <w:r w:rsidRPr="00376C22">
                    <w:rPr>
                      <w:color w:val="333333"/>
                      <w:lang w:val="en-US"/>
                    </w:rPr>
                    <w:t>Kls</w:t>
                  </w:r>
                  <w:proofErr w:type="spellEnd"/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1.00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0.95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0.90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0.85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0.80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238F" w:rsidRPr="00376C22" w:rsidRDefault="0089238F" w:rsidP="00376C22">
                  <w:pPr>
                    <w:spacing w:line="276" w:lineRule="auto"/>
                    <w:rPr>
                      <w:color w:val="333333"/>
                    </w:rPr>
                  </w:pPr>
                  <w:r w:rsidRPr="00376C22">
                    <w:rPr>
                      <w:color w:val="333333"/>
                    </w:rPr>
                    <w:t>0.70</w:t>
                  </w:r>
                </w:p>
              </w:tc>
            </w:tr>
          </w:tbl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333333"/>
              </w:rPr>
              <w:t>               </w:t>
            </w:r>
            <w:r w:rsidRPr="00376C22">
              <w:rPr>
                <w:color w:val="000000"/>
              </w:rPr>
              <w:t xml:space="preserve">Значения подач также зависят от свойств обрабатываемого материала, материала сверла и 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других  факторов. Величина подачи определяется с учетом диаметра сверла. Так, например, при </w:t>
            </w:r>
            <w:proofErr w:type="spellStart"/>
            <w:r w:rsidRPr="00376C22">
              <w:rPr>
                <w:color w:val="000000"/>
              </w:rPr>
              <w:t>обработ</w:t>
            </w:r>
            <w:proofErr w:type="spellEnd"/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proofErr w:type="spellStart"/>
            <w:r w:rsidRPr="00376C22">
              <w:rPr>
                <w:color w:val="000000"/>
              </w:rPr>
              <w:t>ке</w:t>
            </w:r>
            <w:proofErr w:type="spellEnd"/>
            <w:r w:rsidRPr="00376C22">
              <w:rPr>
                <w:color w:val="000000"/>
              </w:rPr>
              <w:t xml:space="preserve"> стали средней твердости сверлом диаметром 6 мм допускают подачу 0,15 мм/</w:t>
            </w:r>
            <w:proofErr w:type="gramStart"/>
            <w:r w:rsidRPr="00376C22">
              <w:rPr>
                <w:color w:val="000000"/>
              </w:rPr>
              <w:t>об</w:t>
            </w:r>
            <w:proofErr w:type="gramEnd"/>
            <w:r w:rsidRPr="00376C22">
              <w:rPr>
                <w:color w:val="000000"/>
              </w:rPr>
              <w:t xml:space="preserve">; </w:t>
            </w:r>
            <w:proofErr w:type="gramStart"/>
            <w:r w:rsidRPr="00376C22">
              <w:rPr>
                <w:color w:val="000000"/>
              </w:rPr>
              <w:t>при</w:t>
            </w:r>
            <w:proofErr w:type="gramEnd"/>
            <w:r w:rsidRPr="00376C22">
              <w:rPr>
                <w:color w:val="000000"/>
              </w:rPr>
              <w:t xml:space="preserve"> диаметре сверла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12 мм - 0,25 мм/об; при диаметре сверла 20 мм - 0,30 мм/</w:t>
            </w:r>
            <w:proofErr w:type="gramStart"/>
            <w:r w:rsidRPr="00376C22">
              <w:rPr>
                <w:color w:val="000000"/>
              </w:rPr>
              <w:t>об</w:t>
            </w:r>
            <w:proofErr w:type="gramEnd"/>
            <w:r w:rsidRPr="00376C22">
              <w:rPr>
                <w:color w:val="000000"/>
              </w:rPr>
              <w:t xml:space="preserve"> и т. д.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      Полученное значение подачи приравнивают к </w:t>
            </w:r>
            <w:proofErr w:type="gramStart"/>
            <w:r w:rsidRPr="00376C22">
              <w:rPr>
                <w:color w:val="000000"/>
              </w:rPr>
              <w:t>ближайшему</w:t>
            </w:r>
            <w:proofErr w:type="gramEnd"/>
            <w:r w:rsidRPr="00376C22">
              <w:rPr>
                <w:color w:val="000000"/>
              </w:rPr>
              <w:t xml:space="preserve"> по паспортным данным станка.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      Глубиной резания</w:t>
            </w:r>
            <w:r w:rsidRPr="00376C22">
              <w:rPr>
                <w:rStyle w:val="apple-converted-space"/>
                <w:color w:val="000000"/>
              </w:rPr>
              <w:t> </w:t>
            </w:r>
            <w:r w:rsidRPr="00376C22">
              <w:rPr>
                <w:noProof/>
                <w:color w:val="000000"/>
              </w:rPr>
              <w:drawing>
                <wp:inline distT="0" distB="0" distL="0" distR="0">
                  <wp:extent cx="104775" cy="180975"/>
                  <wp:effectExtent l="19050" t="0" r="9525" b="0"/>
                  <wp:docPr id="61" name="Рисунок 137" descr="http://edulib.pgta.ru/els/_2012/104_12/lab_tpm_html/lab_4/lab_4_sver.files/image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edulib.pgta.ru/els/_2012/104_12/lab_tpm_html/lab_4/lab_4_sver.files/image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rPr>
                <w:color w:val="000000"/>
              </w:rPr>
              <w:t xml:space="preserve"> при сверлении отверстий называется наименьшее расстояние между </w:t>
            </w:r>
            <w:proofErr w:type="spellStart"/>
            <w:r w:rsidRPr="00376C22">
              <w:rPr>
                <w:color w:val="000000"/>
              </w:rPr>
              <w:t>обрабатывае</w:t>
            </w:r>
            <w:proofErr w:type="spellEnd"/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proofErr w:type="gramStart"/>
            <w:r w:rsidRPr="00376C22">
              <w:rPr>
                <w:color w:val="000000"/>
              </w:rPr>
              <w:t>мой</w:t>
            </w:r>
            <w:proofErr w:type="gramEnd"/>
            <w:r w:rsidRPr="00376C22">
              <w:rPr>
                <w:color w:val="000000"/>
              </w:rPr>
              <w:t xml:space="preserve"> и обработанной поверхностями, измеряемое по нормали к обработанной поверхности  </w:t>
            </w:r>
            <w:r w:rsidRPr="00376C22">
              <w:rPr>
                <w:noProof/>
                <w:color w:val="000000"/>
              </w:rPr>
              <w:drawing>
                <wp:inline distT="0" distB="0" distL="0" distR="0">
                  <wp:extent cx="351429" cy="360000"/>
                  <wp:effectExtent l="19050" t="0" r="0" b="0"/>
                  <wp:docPr id="62" name="Рисунок 138" descr="http://edulib.pgta.ru/els/_2012/104_12/lab_tpm_html/lab_4/lab_4_sver.files/image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edulib.pgta.ru/els/_2012/104_12/lab_tpm_html/lab_4/lab_4_sver.files/image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29" cy="3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    При рассверливании глубина резания  </w:t>
            </w:r>
            <w:r w:rsidRPr="00376C22">
              <w:rPr>
                <w:noProof/>
                <w:color w:val="000000"/>
              </w:rPr>
              <w:drawing>
                <wp:inline distT="0" distB="0" distL="0" distR="0">
                  <wp:extent cx="516706" cy="288000"/>
                  <wp:effectExtent l="19050" t="0" r="0" b="0"/>
                  <wp:docPr id="63" name="Рисунок 139" descr="http://edulib.pgta.ru/els/_2012/104_12/lab_tpm_html/lab_4/lab_4_sver.files/image0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edulib.pgta.ru/els/_2012/104_12/lab_tpm_html/lab_4/lab_4_sver.files/image0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706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rPr>
                <w:color w:val="000000"/>
              </w:rPr>
              <w:t xml:space="preserve">  где</w:t>
            </w:r>
            <w:r w:rsidRPr="00376C22">
              <w:rPr>
                <w:rStyle w:val="apple-converted-space"/>
                <w:color w:val="000000"/>
              </w:rPr>
              <w:t> </w:t>
            </w:r>
            <w:r w:rsidRPr="00376C22">
              <w:rPr>
                <w:noProof/>
                <w:color w:val="000000"/>
              </w:rPr>
              <w:drawing>
                <wp:inline distT="0" distB="0" distL="0" distR="0">
                  <wp:extent cx="150568" cy="144000"/>
                  <wp:effectExtent l="19050" t="0" r="1832" b="0"/>
                  <wp:docPr id="128" name="Рисунок 140" descr="http://edulib.pgta.ru/els/_2012/104_12/lab_tpm_html/lab_4/lab_4_sver.files/image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edulib.pgta.ru/els/_2012/104_12/lab_tpm_html/lab_4/lab_4_sver.files/image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68" cy="14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rPr>
                <w:color w:val="000000"/>
              </w:rPr>
              <w:t xml:space="preserve"> – диаметр сверла, </w:t>
            </w:r>
            <w:proofErr w:type="gramStart"/>
            <w:r w:rsidRPr="00376C22">
              <w:rPr>
                <w:color w:val="000000"/>
              </w:rPr>
              <w:t>мм</w:t>
            </w:r>
            <w:proofErr w:type="gramEnd"/>
            <w:r w:rsidRPr="00376C22">
              <w:rPr>
                <w:color w:val="000000"/>
              </w:rPr>
              <w:t>;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    </w:t>
            </w:r>
            <w:r w:rsidRPr="00376C22">
              <w:rPr>
                <w:noProof/>
                <w:color w:val="000000"/>
              </w:rPr>
              <w:drawing>
                <wp:inline distT="0" distB="0" distL="0" distR="0">
                  <wp:extent cx="257175" cy="276225"/>
                  <wp:effectExtent l="0" t="0" r="9525" b="0"/>
                  <wp:docPr id="129" name="Рисунок 141" descr="http://edulib.pgta.ru/els/_2012/104_12/lab_tpm_html/lab_4/lab_4_sver.files/image0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edulib.pgta.ru/els/_2012/104_12/lab_tpm_html/lab_4/lab_4_sver.files/image0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rPr>
                <w:color w:val="000000"/>
              </w:rPr>
              <w:t xml:space="preserve"> – диаметр ранее просверленного отверстия, </w:t>
            </w:r>
            <w:proofErr w:type="gramStart"/>
            <w:r w:rsidRPr="00376C22">
              <w:rPr>
                <w:color w:val="000000"/>
              </w:rPr>
              <w:t>мм</w:t>
            </w:r>
            <w:proofErr w:type="gramEnd"/>
            <w:r w:rsidRPr="00376C22">
              <w:rPr>
                <w:color w:val="000000"/>
              </w:rPr>
              <w:t>.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   Зная диаметр сверла и материал, из которого оно изготовлено, а также материал обрабатываемой </w:t>
            </w:r>
            <w:proofErr w:type="gramStart"/>
            <w:r w:rsidRPr="00376C22">
              <w:rPr>
                <w:color w:val="000000"/>
              </w:rPr>
              <w:t>дета</w:t>
            </w:r>
            <w:proofErr w:type="gramEnd"/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>ли, налаживают станок на определённое число оборотов и подачу переключением с помощью рукояток</w:t>
            </w:r>
          </w:p>
          <w:p w:rsidR="0089238F" w:rsidRPr="00376C22" w:rsidRDefault="0089238F" w:rsidP="00376C22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376C22">
              <w:rPr>
                <w:color w:val="000000"/>
              </w:rPr>
              <w:t xml:space="preserve"> зубчатых колёс в коробке скоростей и коробке подач.</w:t>
            </w:r>
          </w:p>
          <w:p w:rsidR="0089238F" w:rsidRDefault="0089238F" w:rsidP="00376C22">
            <w:pPr>
              <w:spacing w:line="276" w:lineRule="auto"/>
            </w:pPr>
          </w:p>
          <w:p w:rsidR="00100516" w:rsidRPr="00376C22" w:rsidRDefault="00100516" w:rsidP="00376C22">
            <w:pPr>
              <w:spacing w:line="276" w:lineRule="auto"/>
            </w:pPr>
          </w:p>
        </w:tc>
      </w:tr>
    </w:tbl>
    <w:p w:rsidR="0089238F" w:rsidRPr="00CB53E7" w:rsidRDefault="008F017C" w:rsidP="00FE5FF0">
      <w:pPr>
        <w:shd w:val="clear" w:color="auto" w:fill="FFFFFF"/>
        <w:spacing w:line="276" w:lineRule="auto"/>
        <w:jc w:val="center"/>
        <w:rPr>
          <w:bCs/>
        </w:rPr>
      </w:pPr>
      <w:r>
        <w:rPr>
          <w:bCs/>
        </w:rPr>
        <w:lastRenderedPageBreak/>
        <w:t xml:space="preserve">3.2 </w:t>
      </w:r>
      <w:r w:rsidR="0089238F" w:rsidRPr="00376C22">
        <w:rPr>
          <w:bCs/>
        </w:rPr>
        <w:t>Практическая работа</w:t>
      </w:r>
      <w:r w:rsidR="0089238F" w:rsidRPr="00CB53E7">
        <w:rPr>
          <w:bCs/>
        </w:rPr>
        <w:t xml:space="preserve"> 2</w:t>
      </w:r>
    </w:p>
    <w:p w:rsidR="0089238F" w:rsidRPr="00376C22" w:rsidRDefault="0089238F" w:rsidP="00376C22">
      <w:pPr>
        <w:spacing w:line="276" w:lineRule="auto"/>
        <w:jc w:val="center"/>
        <w:rPr>
          <w:bCs/>
        </w:rPr>
      </w:pPr>
      <w:r w:rsidRPr="00376C22">
        <w:rPr>
          <w:bCs/>
        </w:rPr>
        <w:t>Определение длительности производственного цикла.</w:t>
      </w:r>
    </w:p>
    <w:p w:rsidR="0089238F" w:rsidRPr="00376C22" w:rsidRDefault="0089238F" w:rsidP="00376C22">
      <w:pPr>
        <w:spacing w:line="276" w:lineRule="auto"/>
        <w:rPr>
          <w:rFonts w:eastAsia="Calibri"/>
        </w:rPr>
      </w:pPr>
      <w:r w:rsidRPr="00376C22">
        <w:rPr>
          <w:bCs/>
          <w:i/>
        </w:rPr>
        <w:t>Цель работы</w:t>
      </w:r>
      <w:r w:rsidRPr="00376C22">
        <w:rPr>
          <w:bCs/>
        </w:rPr>
        <w:t xml:space="preserve">:  уметь </w:t>
      </w:r>
      <w:r w:rsidRPr="00376C22">
        <w:t xml:space="preserve"> </w:t>
      </w:r>
      <w:r w:rsidRPr="00376C22">
        <w:rPr>
          <w:rFonts w:eastAsia="Calibri"/>
        </w:rPr>
        <w:t>рассчитывать нормы времени</w:t>
      </w:r>
    </w:p>
    <w:p w:rsidR="0089238F" w:rsidRPr="00376C22" w:rsidRDefault="0089238F" w:rsidP="00376C22">
      <w:pPr>
        <w:spacing w:line="276" w:lineRule="auto"/>
        <w:rPr>
          <w:bCs/>
        </w:rPr>
      </w:pPr>
      <w:r w:rsidRPr="00376C22">
        <w:rPr>
          <w:rFonts w:eastAsia="Calibri"/>
          <w:i/>
        </w:rPr>
        <w:t>Порядок выполнения</w:t>
      </w:r>
      <w:r w:rsidRPr="00376C22">
        <w:rPr>
          <w:rFonts w:eastAsia="Calibri"/>
        </w:rPr>
        <w:t>: В ходе работы должны быть решены 3 задачи на расчет длительн</w:t>
      </w:r>
      <w:r w:rsidRPr="00376C22">
        <w:rPr>
          <w:rFonts w:eastAsia="Calibri"/>
        </w:rPr>
        <w:t>о</w:t>
      </w:r>
      <w:r w:rsidRPr="00376C22">
        <w:rPr>
          <w:rFonts w:eastAsia="Calibri"/>
        </w:rPr>
        <w:t>сти производственного цикла.</w:t>
      </w:r>
    </w:p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bCs/>
        </w:rPr>
      </w:pPr>
    </w:p>
    <w:p w:rsidR="0089238F" w:rsidRPr="00376C22" w:rsidRDefault="0089238F" w:rsidP="008F017C">
      <w:pPr>
        <w:shd w:val="clear" w:color="auto" w:fill="FFFFFF"/>
        <w:spacing w:line="276" w:lineRule="auto"/>
        <w:rPr>
          <w:color w:val="000000"/>
        </w:rPr>
      </w:pPr>
      <w:r w:rsidRPr="00376C22">
        <w:rPr>
          <w:bCs/>
        </w:rPr>
        <w:t>Задача 1.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Определить длительность технологического цикла обработки партии деталей 50 </w:t>
      </w:r>
      <w:r w:rsidRPr="00376C22">
        <w:rPr>
          <w:i/>
          <w:iCs/>
        </w:rPr>
        <w:t>шт.</w:t>
      </w:r>
      <w:r w:rsidRPr="00376C22">
        <w:t> при последовательном виде движения её в производстве.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Построить график последовательного процесса обработки.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Технологический процесс состоит из следующих операций:</w:t>
      </w:r>
    </w:p>
    <w:tbl>
      <w:tblPr>
        <w:tblW w:w="3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8"/>
        <w:gridCol w:w="754"/>
        <w:gridCol w:w="465"/>
        <w:gridCol w:w="465"/>
        <w:gridCol w:w="465"/>
        <w:gridCol w:w="465"/>
        <w:gridCol w:w="755"/>
        <w:gridCol w:w="899"/>
        <w:gridCol w:w="480"/>
      </w:tblGrid>
      <w:tr w:rsidR="0089238F" w:rsidRPr="00376C22" w:rsidTr="0089238F">
        <w:trPr>
          <w:tblCellSpacing w:w="15" w:type="dxa"/>
        </w:trPr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№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8</w:t>
            </w: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Норма времени, </w:t>
            </w:r>
            <w:r w:rsidRPr="00376C22">
              <w:rPr>
                <w:i/>
                <w:iCs/>
              </w:rPr>
              <w:t>мин</w:t>
            </w:r>
            <w:r w:rsidRPr="00376C22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6</w:t>
            </w: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Число станков на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</w:tr>
    </w:tbl>
    <w:p w:rsidR="0089238F" w:rsidRPr="00376C22" w:rsidRDefault="0089238F" w:rsidP="008F017C">
      <w:pPr>
        <w:shd w:val="clear" w:color="auto" w:fill="FFFFFF"/>
        <w:spacing w:line="276" w:lineRule="auto"/>
        <w:rPr>
          <w:bCs/>
        </w:rPr>
      </w:pPr>
      <w:r w:rsidRPr="00376C22">
        <w:t> </w:t>
      </w:r>
    </w:p>
    <w:p w:rsidR="0089238F" w:rsidRPr="00376C22" w:rsidRDefault="0089238F" w:rsidP="008F017C">
      <w:pPr>
        <w:shd w:val="clear" w:color="auto" w:fill="FFFFFF"/>
        <w:spacing w:line="276" w:lineRule="auto"/>
        <w:rPr>
          <w:color w:val="000000"/>
        </w:rPr>
      </w:pPr>
      <w:r w:rsidRPr="00376C22">
        <w:rPr>
          <w:bCs/>
        </w:rPr>
        <w:t>Задача 2.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Построить графики циклов простого процесса при параллельном движении партии дет</w:t>
      </w:r>
      <w:r w:rsidRPr="00376C22">
        <w:t>а</w:t>
      </w:r>
      <w:r w:rsidRPr="00376C22">
        <w:t>лей при следующих условиях: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величина партии деталей 200 </w:t>
      </w:r>
      <w:r w:rsidRPr="00376C22">
        <w:rPr>
          <w:i/>
          <w:iCs/>
        </w:rPr>
        <w:t>шт.</w:t>
      </w:r>
      <w:r w:rsidRPr="00376C22">
        <w:t>,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величина передаточной партии 20 </w:t>
      </w:r>
      <w:r w:rsidRPr="00376C22">
        <w:rPr>
          <w:i/>
          <w:iCs/>
        </w:rPr>
        <w:t>шт</w:t>
      </w:r>
      <w:r w:rsidRPr="00376C22">
        <w:t>. Нормы времени по операциям следующие:</w:t>
      </w:r>
    </w:p>
    <w:tbl>
      <w:tblPr>
        <w:tblW w:w="3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3"/>
        <w:gridCol w:w="739"/>
        <w:gridCol w:w="739"/>
        <w:gridCol w:w="740"/>
        <w:gridCol w:w="740"/>
        <w:gridCol w:w="740"/>
        <w:gridCol w:w="755"/>
      </w:tblGrid>
      <w:tr w:rsidR="0089238F" w:rsidRPr="00376C22" w:rsidTr="0089238F">
        <w:trPr>
          <w:tblCellSpacing w:w="15" w:type="dxa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№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6</w:t>
            </w: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Норма времени, </w:t>
            </w:r>
            <w:r w:rsidRPr="00376C22">
              <w:rPr>
                <w:i/>
                <w:iCs/>
              </w:rPr>
              <w:t>мин.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0.7</w:t>
            </w:r>
          </w:p>
        </w:tc>
      </w:tr>
    </w:tbl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На каждой операции работа выполняется на одном станке;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среднее межоперационное время на каждую передаточную партию 2 </w:t>
      </w:r>
      <w:r w:rsidRPr="00376C22">
        <w:rPr>
          <w:i/>
          <w:iCs/>
        </w:rPr>
        <w:t>мин</w:t>
      </w:r>
      <w:r w:rsidRPr="00376C22">
        <w:t>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Работа производится в две смены.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Длительность цикла выразить в рабочих днях.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bCs/>
        </w:rPr>
      </w:pPr>
      <w:r w:rsidRPr="00376C22">
        <w:t> </w:t>
      </w:r>
    </w:p>
    <w:p w:rsidR="0089238F" w:rsidRPr="00376C22" w:rsidRDefault="0089238F" w:rsidP="008F017C">
      <w:pPr>
        <w:shd w:val="clear" w:color="auto" w:fill="FFFFFF"/>
        <w:spacing w:line="276" w:lineRule="auto"/>
        <w:rPr>
          <w:color w:val="000000"/>
        </w:rPr>
      </w:pPr>
      <w:r w:rsidRPr="00376C22">
        <w:rPr>
          <w:bCs/>
        </w:rPr>
        <w:t>Задача 3.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 xml:space="preserve">     Построить графики циклов простого процесса при параллельно-последовательном движении партии при следующих условиях: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величина партии деталей 800 </w:t>
      </w:r>
      <w:r w:rsidRPr="00376C22">
        <w:rPr>
          <w:i/>
          <w:iCs/>
        </w:rPr>
        <w:t>шт.</w:t>
      </w:r>
      <w:r w:rsidRPr="00376C22">
        <w:t>, величина передаточной партии 80 </w:t>
      </w:r>
      <w:r w:rsidRPr="00376C22">
        <w:rPr>
          <w:i/>
          <w:iCs/>
        </w:rPr>
        <w:t>шт</w:t>
      </w:r>
      <w:r w:rsidRPr="00376C22">
        <w:t>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Нормы времени по операциям следующие:</w:t>
      </w:r>
    </w:p>
    <w:tbl>
      <w:tblPr>
        <w:tblW w:w="37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4"/>
        <w:gridCol w:w="636"/>
        <w:gridCol w:w="636"/>
        <w:gridCol w:w="635"/>
        <w:gridCol w:w="635"/>
        <w:gridCol w:w="635"/>
        <w:gridCol w:w="635"/>
        <w:gridCol w:w="650"/>
      </w:tblGrid>
      <w:tr w:rsidR="0089238F" w:rsidRPr="00376C22" w:rsidTr="0089238F">
        <w:trPr>
          <w:tblCellSpacing w:w="15" w:type="dxa"/>
        </w:trPr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№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7</w:t>
            </w: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both"/>
            </w:pPr>
            <w:r w:rsidRPr="00376C22">
              <w:t>Норма времени, </w:t>
            </w:r>
            <w:r w:rsidRPr="00376C22">
              <w:rPr>
                <w:i/>
                <w:iCs/>
              </w:rPr>
              <w:t>мин</w:t>
            </w:r>
            <w:r w:rsidRPr="00376C22"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1.1</w:t>
            </w:r>
          </w:p>
        </w:tc>
      </w:tr>
    </w:tbl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На каждой операции работа выполняется на одном станке;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среднее межоперационное время на каждую передаточную партию 60 </w:t>
      </w:r>
      <w:r w:rsidRPr="00376C22">
        <w:rPr>
          <w:i/>
          <w:iCs/>
        </w:rPr>
        <w:t>мин</w:t>
      </w:r>
      <w:r w:rsidRPr="00376C22">
        <w:t>.;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работа производится в две смены.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</w:pPr>
      <w:r w:rsidRPr="00376C22">
        <w:t>Длительность цикла выразить в рабочих днях.</w:t>
      </w:r>
    </w:p>
    <w:p w:rsidR="0089238F" w:rsidRPr="00376C22" w:rsidRDefault="0089238F" w:rsidP="00376C22">
      <w:pPr>
        <w:spacing w:line="276" w:lineRule="auto"/>
        <w:jc w:val="center"/>
        <w:rPr>
          <w:b/>
        </w:rPr>
      </w:pPr>
    </w:p>
    <w:p w:rsidR="0089238F" w:rsidRPr="00376C22" w:rsidRDefault="0089238F" w:rsidP="00376C22">
      <w:pPr>
        <w:spacing w:line="276" w:lineRule="auto"/>
        <w:jc w:val="center"/>
        <w:rPr>
          <w:b/>
        </w:rPr>
      </w:pPr>
    </w:p>
    <w:p w:rsidR="0089238F" w:rsidRPr="00376C22" w:rsidRDefault="0089238F" w:rsidP="00376C22">
      <w:pPr>
        <w:spacing w:line="276" w:lineRule="auto"/>
        <w:jc w:val="center"/>
        <w:rPr>
          <w:color w:val="000000"/>
          <w:shd w:val="clear" w:color="auto" w:fill="FFFFFF"/>
        </w:rPr>
      </w:pPr>
      <w:r w:rsidRPr="00376C22">
        <w:rPr>
          <w:color w:val="000000"/>
          <w:shd w:val="clear" w:color="auto" w:fill="FFFFFF"/>
        </w:rPr>
        <w:lastRenderedPageBreak/>
        <w:t>Методические указания к выполнению практической работы</w:t>
      </w:r>
    </w:p>
    <w:p w:rsidR="0089238F" w:rsidRPr="00376C22" w:rsidRDefault="0089238F" w:rsidP="00376C22">
      <w:pPr>
        <w:spacing w:line="276" w:lineRule="auto"/>
        <w:jc w:val="center"/>
        <w:rPr>
          <w:bCs/>
        </w:rPr>
      </w:pPr>
      <w:r w:rsidRPr="00376C22">
        <w:rPr>
          <w:bCs/>
        </w:rPr>
        <w:t>Определение длительности производственного цикла.</w:t>
      </w:r>
    </w:p>
    <w:p w:rsidR="0089238F" w:rsidRPr="00376C22" w:rsidRDefault="0089238F" w:rsidP="00376C22">
      <w:pPr>
        <w:spacing w:line="276" w:lineRule="auto"/>
        <w:rPr>
          <w:color w:val="000000"/>
          <w:shd w:val="clear" w:color="auto" w:fill="FFFFFF"/>
        </w:rPr>
      </w:pPr>
      <w:r w:rsidRPr="00376C22">
        <w:rPr>
          <w:color w:val="000000"/>
          <w:shd w:val="clear" w:color="auto" w:fill="FFFFFF"/>
        </w:rPr>
        <w:t xml:space="preserve">    Производственный цикл — один из важнейших технико-экономических показателей, который является исходным для расчета многих показателей производственно-</w:t>
      </w:r>
      <w:proofErr w:type="spellStart"/>
      <w:r w:rsidRPr="00376C22">
        <w:rPr>
          <w:color w:val="000000"/>
          <w:shd w:val="clear" w:color="auto" w:fill="FFFFFF"/>
        </w:rPr>
        <w:t>хозяйст</w:t>
      </w:r>
      <w:proofErr w:type="spellEnd"/>
      <w:r w:rsidRPr="00376C22">
        <w:rPr>
          <w:color w:val="000000"/>
          <w:shd w:val="clear" w:color="auto" w:fill="FFFFFF"/>
        </w:rPr>
        <w:t xml:space="preserve"> венной деятельности предприятия. На его основе, например, устанавливаются сроки з</w:t>
      </w:r>
      <w:r w:rsidRPr="00376C22">
        <w:rPr>
          <w:color w:val="000000"/>
          <w:shd w:val="clear" w:color="auto" w:fill="FFFFFF"/>
        </w:rPr>
        <w:t>а</w:t>
      </w:r>
      <w:r w:rsidRPr="00376C22">
        <w:rPr>
          <w:color w:val="000000"/>
          <w:shd w:val="clear" w:color="auto" w:fill="FFFFFF"/>
        </w:rPr>
        <w:t xml:space="preserve">пуска </w:t>
      </w:r>
      <w:r w:rsidRPr="00376C22">
        <w:rPr>
          <w:shd w:val="clear" w:color="auto" w:fill="FFFFFF"/>
        </w:rPr>
        <w:t>изделия в</w:t>
      </w:r>
      <w:r w:rsidRPr="00376C22">
        <w:rPr>
          <w:rStyle w:val="apple-converted-space"/>
          <w:shd w:val="clear" w:color="auto" w:fill="FFFFFF"/>
        </w:rPr>
        <w:t> </w:t>
      </w:r>
      <w:hyperlink r:id="rId18" w:tooltip="Производство" w:history="1">
        <w:r w:rsidRPr="00376C22">
          <w:rPr>
            <w:rStyle w:val="a7"/>
            <w:shd w:val="clear" w:color="auto" w:fill="FFFFFF"/>
          </w:rPr>
          <w:t>производство</w:t>
        </w:r>
      </w:hyperlink>
      <w:r w:rsidRPr="00376C22">
        <w:rPr>
          <w:rStyle w:val="apple-converted-space"/>
          <w:shd w:val="clear" w:color="auto" w:fill="FFFFFF"/>
        </w:rPr>
        <w:t> </w:t>
      </w:r>
      <w:r w:rsidRPr="00376C22">
        <w:rPr>
          <w:shd w:val="clear" w:color="auto" w:fill="FFFFFF"/>
        </w:rPr>
        <w:t>с учетом сроков его выпуска, рассчитываются</w:t>
      </w:r>
      <w:r w:rsidRPr="00376C22">
        <w:rPr>
          <w:rStyle w:val="apple-converted-space"/>
          <w:shd w:val="clear" w:color="auto" w:fill="FFFFFF"/>
        </w:rPr>
        <w:t> </w:t>
      </w:r>
      <w:hyperlink r:id="rId19" w:tooltip="Производственная мощность" w:history="1">
        <w:r w:rsidRPr="00376C22">
          <w:rPr>
            <w:rStyle w:val="a7"/>
            <w:shd w:val="clear" w:color="auto" w:fill="FFFFFF"/>
          </w:rPr>
          <w:t>мощности производственных подразделений</w:t>
        </w:r>
      </w:hyperlink>
      <w:r w:rsidRPr="00376C22">
        <w:rPr>
          <w:shd w:val="clear" w:color="auto" w:fill="FFFFFF"/>
        </w:rPr>
        <w:t>, определяется объем незавершенного</w:t>
      </w:r>
      <w:r w:rsidRPr="00376C22">
        <w:rPr>
          <w:color w:val="000000"/>
          <w:shd w:val="clear" w:color="auto" w:fill="FFFFFF"/>
        </w:rPr>
        <w:t xml:space="preserve"> производства и осуществляются другие планово-производственные расчеты.</w:t>
      </w:r>
    </w:p>
    <w:p w:rsidR="0089238F" w:rsidRPr="00376C22" w:rsidRDefault="0089238F" w:rsidP="00376C22">
      <w:pPr>
        <w:spacing w:line="276" w:lineRule="auto"/>
        <w:rPr>
          <w:color w:val="000000"/>
          <w:shd w:val="clear" w:color="auto" w:fill="FFFFFF"/>
        </w:rPr>
      </w:pPr>
      <w:r w:rsidRPr="00376C22">
        <w:rPr>
          <w:rStyle w:val="ad"/>
          <w:color w:val="000000"/>
          <w:shd w:val="clear" w:color="auto" w:fill="FFFFFF"/>
        </w:rPr>
        <w:t>Производственный цикл</w:t>
      </w:r>
      <w:r w:rsidRPr="00376C22">
        <w:rPr>
          <w:rStyle w:val="apple-converted-space"/>
          <w:color w:val="000000"/>
          <w:shd w:val="clear" w:color="auto" w:fill="FFFFFF"/>
        </w:rPr>
        <w:t> </w:t>
      </w:r>
      <w:r w:rsidRPr="00376C22">
        <w:rPr>
          <w:color w:val="000000"/>
          <w:shd w:val="clear" w:color="auto" w:fill="FFFFFF"/>
        </w:rPr>
        <w:t>изготовления изделия (партии) представляет собой календа</w:t>
      </w:r>
      <w:r w:rsidRPr="00376C22">
        <w:rPr>
          <w:color w:val="000000"/>
          <w:shd w:val="clear" w:color="auto" w:fill="FFFFFF"/>
        </w:rPr>
        <w:t>р</w:t>
      </w:r>
      <w:r w:rsidRPr="00376C22">
        <w:rPr>
          <w:color w:val="000000"/>
          <w:shd w:val="clear" w:color="auto" w:fill="FFFFFF"/>
        </w:rPr>
        <w:t>ный период нахождения его в производстве от запуска исходных материалов и полуфа</w:t>
      </w:r>
      <w:r w:rsidRPr="00376C22">
        <w:rPr>
          <w:color w:val="000000"/>
          <w:shd w:val="clear" w:color="auto" w:fill="FFFFFF"/>
        </w:rPr>
        <w:t>б</w:t>
      </w:r>
      <w:r w:rsidRPr="00376C22">
        <w:rPr>
          <w:color w:val="000000"/>
          <w:shd w:val="clear" w:color="auto" w:fill="FFFFFF"/>
        </w:rPr>
        <w:t>рикатов в основное производство до получения готового изделия (партии).</w:t>
      </w:r>
    </w:p>
    <w:p w:rsidR="0089238F" w:rsidRPr="00376C22" w:rsidRDefault="0089238F" w:rsidP="00376C22">
      <w:pPr>
        <w:spacing w:before="139" w:line="276" w:lineRule="auto"/>
      </w:pPr>
      <w:r w:rsidRPr="00376C22">
        <w:rPr>
          <w:noProof/>
        </w:rPr>
        <w:drawing>
          <wp:inline distT="0" distB="0" distL="0" distR="0">
            <wp:extent cx="2214245" cy="264160"/>
            <wp:effectExtent l="19050" t="0" r="0" b="0"/>
            <wp:docPr id="1" name="Рисунок 1" descr="http://www.grandars.ru/images/1/review/id/2689/22136d72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andars.ru/images/1/review/id/2689/22136d72bb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6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b/>
          <w:bCs/>
        </w:rPr>
        <w:t xml:space="preserve">     </w:t>
      </w: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п</w:t>
      </w:r>
      <w:proofErr w:type="gramStart"/>
      <w:r w:rsidRPr="00376C22">
        <w:rPr>
          <w:b/>
          <w:bCs/>
          <w:vertAlign w:val="subscript"/>
        </w:rPr>
        <w:t>.ц</w:t>
      </w:r>
      <w:proofErr w:type="spellEnd"/>
      <w:proofErr w:type="gramEnd"/>
      <w:r w:rsidRPr="00376C22">
        <w:t>,</w:t>
      </w:r>
      <w:r w:rsidRPr="00376C22">
        <w:rPr>
          <w:b/>
          <w:bCs/>
        </w:rPr>
        <w:t> </w:t>
      </w: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техн</w:t>
      </w:r>
      <w:proofErr w:type="spellEnd"/>
      <w:r w:rsidRPr="00376C22">
        <w:rPr>
          <w:b/>
          <w:bCs/>
        </w:rPr>
        <w:t> -</w:t>
      </w:r>
      <w:r w:rsidRPr="00376C22">
        <w:t> соответственно длительность произво</w:t>
      </w:r>
      <w:r w:rsidRPr="00376C22">
        <w:t>д</w:t>
      </w:r>
      <w:r w:rsidRPr="00376C22">
        <w:t xml:space="preserve">ственного и технологического циклов;  </w:t>
      </w: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пер</w:t>
      </w:r>
      <w:proofErr w:type="spellEnd"/>
      <w:r w:rsidRPr="00376C22">
        <w:t> — продолжительность перерывов;</w:t>
      </w:r>
    </w:p>
    <w:p w:rsidR="0089238F" w:rsidRPr="00376C22" w:rsidRDefault="0089238F" w:rsidP="00376C22">
      <w:pPr>
        <w:spacing w:line="276" w:lineRule="auto"/>
        <w:ind w:left="3402"/>
      </w:pP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ест</w:t>
      </w:r>
      <w:proofErr w:type="gramStart"/>
      <w:r w:rsidRPr="00376C22">
        <w:rPr>
          <w:b/>
          <w:bCs/>
          <w:vertAlign w:val="subscript"/>
        </w:rPr>
        <w:t>.п</w:t>
      </w:r>
      <w:proofErr w:type="gramEnd"/>
      <w:r w:rsidRPr="00376C22">
        <w:rPr>
          <w:b/>
          <w:bCs/>
          <w:vertAlign w:val="subscript"/>
        </w:rPr>
        <w:t>р</w:t>
      </w:r>
      <w:proofErr w:type="spellEnd"/>
      <w:r w:rsidRPr="00376C22">
        <w:t> — время естественных процессов.</w:t>
      </w:r>
    </w:p>
    <w:p w:rsidR="0089238F" w:rsidRPr="00376C22" w:rsidRDefault="0089238F" w:rsidP="00376C22">
      <w:pPr>
        <w:spacing w:line="276" w:lineRule="auto"/>
      </w:pPr>
      <w:r w:rsidRPr="00376C22">
        <w:t xml:space="preserve">     При расчете длительности производственного цикла </w:t>
      </w: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п</w:t>
      </w:r>
      <w:proofErr w:type="gramStart"/>
      <w:r w:rsidRPr="00376C22">
        <w:rPr>
          <w:b/>
          <w:bCs/>
          <w:vertAlign w:val="subscript"/>
        </w:rPr>
        <w:t>.ц</w:t>
      </w:r>
      <w:proofErr w:type="spellEnd"/>
      <w:proofErr w:type="gramEnd"/>
      <w:r w:rsidRPr="00376C22">
        <w:t> учитываются лишь те затраты времени, которые не перекрываются временем технологических операций (например, з</w:t>
      </w:r>
      <w:r w:rsidRPr="00376C22">
        <w:t>а</w:t>
      </w:r>
      <w:r w:rsidRPr="00376C22">
        <w:t>траты времени на контроль, транспортирование изделий). Перерывы, вызванные орган</w:t>
      </w:r>
      <w:r w:rsidRPr="00376C22">
        <w:t>и</w:t>
      </w:r>
      <w:r w:rsidRPr="00376C22">
        <w:t>зационно-техническими неполадками (несвоевременное обеспечение рабочего места м</w:t>
      </w:r>
      <w:r w:rsidRPr="00376C22">
        <w:t>а</w:t>
      </w:r>
      <w:r w:rsidRPr="00376C22">
        <w:t>териалом, инструментами, нарушение трудовой дисциплины и т.п.), при расчете плановой длительности производственного цикла не учитываются.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b/>
          <w:bCs/>
        </w:rPr>
        <w:t>Операционный цикл </w:t>
      </w:r>
      <w:r w:rsidRPr="00376C22">
        <w:rPr>
          <w:b/>
          <w:bCs/>
          <w:i/>
          <w:iCs/>
        </w:rPr>
        <w:t>Т</w:t>
      </w:r>
      <w:r w:rsidRPr="00376C22">
        <w:rPr>
          <w:b/>
          <w:bCs/>
          <w:i/>
          <w:iCs/>
          <w:vertAlign w:val="subscript"/>
        </w:rPr>
        <w:t>оп</w:t>
      </w:r>
      <w:r w:rsidRPr="00376C22">
        <w:t>, т.е. календарный период обработки партии деталей (и</w:t>
      </w:r>
      <w:r w:rsidRPr="00376C22">
        <w:t>з</w:t>
      </w:r>
      <w:r w:rsidRPr="00376C22">
        <w:t>делий) на одной операции, равен: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</w:pPr>
      <w:r w:rsidRPr="00376C22">
        <w:rPr>
          <w:noProof/>
        </w:rPr>
        <w:drawing>
          <wp:inline distT="0" distB="0" distL="0" distR="0">
            <wp:extent cx="1355886" cy="468000"/>
            <wp:effectExtent l="19050" t="0" r="0" b="0"/>
            <wp:docPr id="32" name="Рисунок 1" descr="http://sergeeva-i.narod.ru/opp/page332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rgeeva-i.narod.ru/opp/page332.files/image001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86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где</w:t>
      </w:r>
      <w:r w:rsidRPr="00376C22">
        <w:t> </w:t>
      </w:r>
      <w:r w:rsidRPr="00376C22">
        <w:rPr>
          <w:i/>
          <w:iCs/>
          <w:color w:val="000000"/>
        </w:rPr>
        <w:t>n </w:t>
      </w:r>
      <w:r w:rsidRPr="00376C22">
        <w:rPr>
          <w:color w:val="000000"/>
        </w:rPr>
        <w:t>– </w:t>
      </w:r>
      <w:r w:rsidRPr="00376C22">
        <w:t>размер партии деталей, </w:t>
      </w:r>
      <w:r w:rsidRPr="00376C22">
        <w:rPr>
          <w:i/>
          <w:iCs/>
        </w:rPr>
        <w:t>шт.</w:t>
      </w:r>
      <w:r w:rsidRPr="00376C22">
        <w:t>; </w:t>
      </w:r>
      <w:proofErr w:type="spellStart"/>
      <w:r w:rsidRPr="00376C22">
        <w:rPr>
          <w:i/>
          <w:iCs/>
          <w:color w:val="000000"/>
        </w:rPr>
        <w:t>t</w:t>
      </w:r>
      <w:r w:rsidRPr="00376C22">
        <w:rPr>
          <w:i/>
          <w:iCs/>
          <w:color w:val="000000"/>
          <w:vertAlign w:val="subscript"/>
        </w:rPr>
        <w:t>ш</w:t>
      </w:r>
      <w:proofErr w:type="gramStart"/>
      <w:r w:rsidRPr="00376C22">
        <w:rPr>
          <w:i/>
          <w:iCs/>
          <w:color w:val="000000"/>
          <w:vertAlign w:val="subscript"/>
        </w:rPr>
        <w:t>.к</w:t>
      </w:r>
      <w:proofErr w:type="spellEnd"/>
      <w:proofErr w:type="gramEnd"/>
      <w:r w:rsidRPr="00376C22">
        <w:t> </w:t>
      </w:r>
      <w:r w:rsidRPr="00376C22">
        <w:rPr>
          <w:color w:val="000000"/>
        </w:rPr>
        <w:t>–</w:t>
      </w:r>
      <w:r w:rsidRPr="00376C22">
        <w:t> полная норма вр</w:t>
      </w:r>
      <w:r w:rsidRPr="00376C22">
        <w:t>е</w:t>
      </w:r>
      <w:r w:rsidRPr="00376C22">
        <w:t>мени на операцию (штучно-калькуляционная норма времени), </w:t>
      </w:r>
      <w:r w:rsidRPr="00376C22">
        <w:rPr>
          <w:i/>
          <w:iCs/>
        </w:rPr>
        <w:t>мин</w:t>
      </w:r>
      <w:r w:rsidRPr="00376C22">
        <w:t>; </w:t>
      </w:r>
      <w:r w:rsidRPr="00376C22">
        <w:rPr>
          <w:i/>
          <w:iCs/>
          <w:color w:val="000000"/>
        </w:rPr>
        <w:t>С</w:t>
      </w:r>
      <w:r w:rsidRPr="00376C22">
        <w:t> </w:t>
      </w:r>
      <w:r w:rsidRPr="00376C22">
        <w:rPr>
          <w:color w:val="000000"/>
        </w:rPr>
        <w:t>–</w:t>
      </w:r>
      <w:r w:rsidRPr="00376C22">
        <w:t> число рабочих мест на операции (фронт работы).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</w:pPr>
      <w:r w:rsidRPr="00376C22">
        <w:t xml:space="preserve">  При расчете длительности производственного цикла необходимо учитывать ос</w:t>
      </w:r>
      <w:r w:rsidRPr="00376C22">
        <w:t>о</w:t>
      </w:r>
      <w:r w:rsidRPr="00376C22">
        <w:t>бенности движения предмета труда по операциям, существующим на предприятии. Обы</w:t>
      </w:r>
      <w:r w:rsidRPr="00376C22">
        <w:t>ч</w:t>
      </w:r>
      <w:r w:rsidRPr="00376C22">
        <w:t>но используется один из трех видов: последовательный, параллельный, параллельно-последовательный.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При </w:t>
      </w:r>
      <w:r w:rsidRPr="00376C22">
        <w:rPr>
          <w:b/>
          <w:bCs/>
        </w:rPr>
        <w:t>последовательном движении</w:t>
      </w:r>
      <w:r w:rsidRPr="00376C22">
        <w:t> обработка партии одноименных предметов тр</w:t>
      </w:r>
      <w:r w:rsidRPr="00376C22">
        <w:t>у</w:t>
      </w:r>
      <w:r w:rsidRPr="00376C22">
        <w:t>да на каждой последующей операции начинается лишь тогда, когда вся партия прошла обработку на предыдущей операции.</w:t>
      </w:r>
      <w:r w:rsidRPr="00376C22">
        <w:rPr>
          <w:color w:val="000000"/>
        </w:rPr>
        <w:t xml:space="preserve"> При этом длительность цикла технологических оп</w:t>
      </w:r>
      <w:r w:rsidRPr="00376C22">
        <w:rPr>
          <w:color w:val="000000"/>
        </w:rPr>
        <w:t>е</w:t>
      </w:r>
      <w:r w:rsidRPr="00376C22">
        <w:rPr>
          <w:color w:val="000000"/>
        </w:rPr>
        <w:t>раций определяется суммой операционных циклов</w:t>
      </w:r>
      <w:proofErr w:type="gramStart"/>
      <w:r w:rsidRPr="00376C22">
        <w:rPr>
          <w:color w:val="000000"/>
        </w:rPr>
        <w:t>:</w:t>
      </w:r>
      <w:proofErr w:type="gramEnd"/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1956146" cy="468000"/>
            <wp:effectExtent l="19050" t="0" r="6004" b="0"/>
            <wp:docPr id="33" name="Рисунок 2" descr="http://sergeeva-i.narod.ru/opp/page332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ergeeva-i.narod.ru/opp/page332.files/image00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146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,     а длительность производственного ци</w:t>
      </w:r>
      <w:r w:rsidRPr="00376C22">
        <w:t>к</w:t>
      </w:r>
      <w:r w:rsidRPr="00376C22">
        <w:t>ла </w:t>
      </w:r>
      <w:r w:rsidRPr="00376C22">
        <w:rPr>
          <w:b/>
          <w:bCs/>
          <w:i/>
          <w:iCs/>
        </w:rPr>
        <w:t>Т</w:t>
      </w:r>
      <w:r w:rsidRPr="00376C22">
        <w:t> </w:t>
      </w:r>
      <w:proofErr w:type="spellStart"/>
      <w:proofErr w:type="gramStart"/>
      <w:r w:rsidRPr="00376C22">
        <w:rPr>
          <w:i/>
          <w:iCs/>
          <w:vertAlign w:val="subscript"/>
        </w:rPr>
        <w:t>посл</w:t>
      </w:r>
      <w:proofErr w:type="spellEnd"/>
      <w:proofErr w:type="gramEnd"/>
      <w:r w:rsidRPr="00376C22">
        <w:t> включает дополнительно межоперационные перерывы, длительность естестве</w:t>
      </w:r>
      <w:r w:rsidRPr="00376C22">
        <w:t>н</w:t>
      </w:r>
      <w:r w:rsidRPr="00376C22">
        <w:t>ных процессов и перерывы, связанные с режимом работы участка и завода (рис. 1):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i/>
          <w:iCs/>
        </w:rPr>
      </w:pPr>
      <w:r w:rsidRPr="00376C22">
        <w:rPr>
          <w:noProof/>
        </w:rPr>
        <w:drawing>
          <wp:inline distT="0" distB="0" distL="0" distR="0">
            <wp:extent cx="2464255" cy="468000"/>
            <wp:effectExtent l="19050" t="0" r="0" b="0"/>
            <wp:docPr id="34" name="Рисунок 3" descr="http://sergeeva-i.narod.ru/opp/page332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rgeeva-i.narod.ru/opp/page332.files/image003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255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  где</w:t>
      </w:r>
      <w:r w:rsidRPr="00376C22">
        <w:t> </w:t>
      </w:r>
      <w:r w:rsidRPr="00376C22">
        <w:rPr>
          <w:i/>
          <w:iCs/>
          <w:color w:val="000000"/>
        </w:rPr>
        <w:t>m</w:t>
      </w:r>
      <w:r w:rsidRPr="00376C22">
        <w:t> </w:t>
      </w:r>
      <w:r w:rsidRPr="00376C22">
        <w:rPr>
          <w:color w:val="000000"/>
        </w:rPr>
        <w:t>– </w:t>
      </w:r>
      <w:r w:rsidRPr="00376C22">
        <w:t>число операций в процессе; </w:t>
      </w:r>
      <w:r w:rsidRPr="00376C22">
        <w:rPr>
          <w:i/>
          <w:iCs/>
          <w:color w:val="000000"/>
        </w:rPr>
        <w:t>Т</w:t>
      </w:r>
      <w:r w:rsidRPr="00376C22">
        <w:rPr>
          <w:i/>
          <w:iCs/>
          <w:color w:val="000000"/>
          <w:vertAlign w:val="subscript"/>
        </w:rPr>
        <w:t>ест</w:t>
      </w:r>
      <w:r w:rsidRPr="00376C22">
        <w:t> </w:t>
      </w:r>
      <w:r w:rsidRPr="00376C22">
        <w:rPr>
          <w:color w:val="000000"/>
        </w:rPr>
        <w:t>–</w:t>
      </w:r>
      <w:r w:rsidRPr="00376C22">
        <w:t> длительность естественных процессов,</w:t>
      </w:r>
      <w:r w:rsidRPr="00376C22">
        <w:rPr>
          <w:i/>
          <w:iCs/>
        </w:rPr>
        <w:t> час</w:t>
      </w:r>
      <w:r w:rsidRPr="00376C22">
        <w:t>.; </w:t>
      </w:r>
      <w:proofErr w:type="spellStart"/>
      <w:proofErr w:type="gramStart"/>
      <w:r w:rsidRPr="00376C22">
        <w:rPr>
          <w:i/>
          <w:iCs/>
          <w:color w:val="000000"/>
        </w:rPr>
        <w:t>t</w:t>
      </w:r>
      <w:proofErr w:type="gramEnd"/>
      <w:r w:rsidRPr="00376C22">
        <w:rPr>
          <w:i/>
          <w:iCs/>
          <w:color w:val="000000"/>
          <w:vertAlign w:val="subscript"/>
        </w:rPr>
        <w:t>м.о</w:t>
      </w:r>
      <w:proofErr w:type="spellEnd"/>
      <w:r w:rsidRPr="00376C22">
        <w:rPr>
          <w:i/>
          <w:iCs/>
          <w:color w:val="000000"/>
          <w:vertAlign w:val="subscript"/>
        </w:rPr>
        <w:t>.</w:t>
      </w:r>
      <w:r w:rsidRPr="00376C22">
        <w:t> </w:t>
      </w:r>
      <w:r w:rsidRPr="00376C22">
        <w:rPr>
          <w:color w:val="000000"/>
        </w:rPr>
        <w:t>–</w:t>
      </w:r>
      <w:r w:rsidRPr="00376C22">
        <w:t> среднее межоперационное время, </w:t>
      </w:r>
      <w:r w:rsidRPr="00376C22">
        <w:rPr>
          <w:i/>
          <w:iCs/>
        </w:rPr>
        <w:t>мин.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</w:p>
    <w:tbl>
      <w:tblPr>
        <w:tblW w:w="5000" w:type="pct"/>
        <w:tblCellSpacing w:w="15" w:type="dxa"/>
        <w:tblInd w:w="1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687"/>
        <w:gridCol w:w="590"/>
        <w:gridCol w:w="7431"/>
      </w:tblGrid>
      <w:tr w:rsidR="0089238F" w:rsidRPr="00376C22" w:rsidTr="0089238F">
        <w:trPr>
          <w:tblCellSpacing w:w="15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lastRenderedPageBreak/>
              <w:t>N опера-</w:t>
            </w:r>
          </w:p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r w:rsidRPr="00376C22">
              <w:t>ции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r w:rsidRPr="00376C22">
              <w:rPr>
                <w:i/>
                <w:iCs/>
              </w:rPr>
              <w:t>t</w:t>
            </w:r>
            <w:r w:rsidRPr="00376C22">
              <w:rPr>
                <w:i/>
                <w:iCs/>
                <w:vertAlign w:val="subscript"/>
              </w:rPr>
              <w:t>ш</w:t>
            </w:r>
            <w:proofErr w:type="gramStart"/>
            <w:r w:rsidRPr="00376C22">
              <w:rPr>
                <w:i/>
                <w:iCs/>
                <w:vertAlign w:val="subscript"/>
              </w:rPr>
              <w:t>.к</w:t>
            </w:r>
            <w:proofErr w:type="spellEnd"/>
            <w:proofErr w:type="gramEnd"/>
            <w:r w:rsidRPr="00376C22">
              <w:rPr>
                <w:i/>
                <w:iCs/>
                <w:vertAlign w:val="subscript"/>
              </w:rPr>
              <w:t> </w:t>
            </w:r>
            <w:r w:rsidRPr="00376C22">
              <w:rPr>
                <w:i/>
                <w:iCs/>
              </w:rPr>
              <w:t>,</w:t>
            </w:r>
          </w:p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rPr>
                <w:i/>
                <w:iCs/>
              </w:rPr>
              <w:t>мин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rPr>
                <w:i/>
                <w:iCs/>
              </w:rPr>
              <w:t>C</w:t>
            </w:r>
          </w:p>
        </w:tc>
        <w:tc>
          <w:tcPr>
            <w:tcW w:w="3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</w:tr>
      <w:tr w:rsidR="0089238F" w:rsidRPr="00376C22" w:rsidTr="0089238F">
        <w:trPr>
          <w:trHeight w:val="27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38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rPr>
                <w:noProof/>
              </w:rPr>
              <w:drawing>
                <wp:inline distT="0" distB="0" distL="0" distR="0">
                  <wp:extent cx="4474210" cy="2112010"/>
                  <wp:effectExtent l="19050" t="0" r="2540" b="0"/>
                  <wp:docPr id="35" name="Рисунок 4" descr="http://sergeeva-i.narod.ru/opp/page332.files/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ergeeva-i.narod.ru/opp/page332.files/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4210" cy="2112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38F" w:rsidRPr="00376C22" w:rsidTr="0089238F">
        <w:trPr>
          <w:trHeight w:val="27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rPr>
                <w:color w:val="000000"/>
              </w:rPr>
            </w:pPr>
          </w:p>
        </w:tc>
      </w:tr>
      <w:tr w:rsidR="0089238F" w:rsidRPr="00376C22" w:rsidTr="0089238F">
        <w:trPr>
          <w:trHeight w:val="33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rPr>
                <w:color w:val="000000"/>
              </w:rPr>
            </w:pP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rPr>
                <w:color w:val="000000"/>
              </w:rPr>
            </w:pPr>
          </w:p>
        </w:tc>
      </w:tr>
    </w:tbl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color w:val="000000"/>
        </w:rPr>
      </w:pPr>
      <w:r w:rsidRPr="00376C22">
        <w:rPr>
          <w:b/>
          <w:bCs/>
        </w:rPr>
        <w:t>Рис. 1. График цикла при последовательном виде движения партий </w:t>
      </w:r>
      <w:r w:rsidRPr="00376C22">
        <w:rPr>
          <w:b/>
          <w:bCs/>
        </w:rPr>
        <w:br/>
        <w:t xml:space="preserve">в производстве </w:t>
      </w:r>
      <w:proofErr w:type="gramStart"/>
      <w:r w:rsidRPr="00376C22">
        <w:rPr>
          <w:b/>
          <w:bCs/>
        </w:rPr>
        <w:t>( </w:t>
      </w:r>
      <w:proofErr w:type="gramEnd"/>
      <w:r w:rsidRPr="00376C22">
        <w:rPr>
          <w:b/>
          <w:bCs/>
          <w:i/>
          <w:iCs/>
        </w:rPr>
        <w:t>n</w:t>
      </w:r>
      <w:r w:rsidRPr="00376C22">
        <w:rPr>
          <w:b/>
          <w:bCs/>
        </w:rPr>
        <w:t> =15 </w:t>
      </w:r>
      <w:r w:rsidRPr="00376C22">
        <w:rPr>
          <w:b/>
          <w:bCs/>
          <w:i/>
          <w:iCs/>
        </w:rPr>
        <w:t>шт</w:t>
      </w:r>
      <w:r w:rsidRPr="00376C22">
        <w:rPr>
          <w:b/>
          <w:bCs/>
        </w:rPr>
        <w:t>., </w:t>
      </w:r>
      <w:proofErr w:type="spellStart"/>
      <w:r w:rsidRPr="00376C22">
        <w:rPr>
          <w:b/>
          <w:bCs/>
          <w:i/>
          <w:iCs/>
        </w:rPr>
        <w:t>t</w:t>
      </w:r>
      <w:r w:rsidRPr="00376C22">
        <w:rPr>
          <w:b/>
          <w:bCs/>
          <w:i/>
          <w:iCs/>
          <w:vertAlign w:val="subscript"/>
        </w:rPr>
        <w:t>м.о</w:t>
      </w:r>
      <w:proofErr w:type="spellEnd"/>
      <w:r w:rsidRPr="00376C22">
        <w:rPr>
          <w:b/>
          <w:bCs/>
          <w:vertAlign w:val="subscript"/>
        </w:rPr>
        <w:t>.</w:t>
      </w:r>
      <w:r w:rsidRPr="00376C22">
        <w:rPr>
          <w:b/>
          <w:bCs/>
        </w:rPr>
        <w:t>= 3 </w:t>
      </w:r>
      <w:r w:rsidRPr="00376C22">
        <w:rPr>
          <w:b/>
          <w:bCs/>
          <w:i/>
          <w:iCs/>
        </w:rPr>
        <w:t>мин</w:t>
      </w:r>
      <w:r w:rsidRPr="00376C22">
        <w:rPr>
          <w:b/>
          <w:bCs/>
        </w:rPr>
        <w:t>. )</w:t>
      </w:r>
    </w:p>
    <w:p w:rsidR="0089238F" w:rsidRPr="00376C22" w:rsidRDefault="0089238F" w:rsidP="00376C22">
      <w:pPr>
        <w:spacing w:line="276" w:lineRule="auto"/>
      </w:pPr>
      <w:r w:rsidRPr="00376C22">
        <w:rPr>
          <w:b/>
          <w:bCs/>
        </w:rPr>
        <w:t>Пример 1.</w:t>
      </w:r>
    </w:p>
    <w:p w:rsidR="0089238F" w:rsidRPr="00376C22" w:rsidRDefault="0089238F" w:rsidP="00376C22">
      <w:pPr>
        <w:spacing w:line="276" w:lineRule="auto"/>
      </w:pPr>
      <w:r w:rsidRPr="00376C22">
        <w:t>Допустим, требуется обработать партию, состоящую из трех изделий (n = 3); число опер</w:t>
      </w:r>
      <w:r w:rsidRPr="00376C22">
        <w:t>а</w:t>
      </w:r>
      <w:r w:rsidRPr="00376C22">
        <w:t>ций обработки (m = 4), нормы времени но операциям составляют: </w:t>
      </w:r>
      <w:r w:rsidRPr="00376C22">
        <w:rPr>
          <w:noProof/>
        </w:rPr>
        <w:drawing>
          <wp:inline distT="0" distB="0" distL="0" distR="0">
            <wp:extent cx="132080" cy="165100"/>
            <wp:effectExtent l="19050" t="0" r="1270" b="0"/>
            <wp:docPr id="40" name="Рисунок 2" descr="http://chart.apis.google.com/chart?cht=tx&amp;chl=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art.apis.google.com/chart?cht=tx&amp;chl=t_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 = 10,</w:t>
      </w:r>
      <w:r w:rsidRPr="00376C22">
        <w:rPr>
          <w:noProof/>
        </w:rPr>
        <w:drawing>
          <wp:inline distT="0" distB="0" distL="0" distR="0">
            <wp:extent cx="143510" cy="165100"/>
            <wp:effectExtent l="19050" t="0" r="8890" b="0"/>
            <wp:docPr id="41" name="Рисунок 3" descr="http://chart.apis.google.com/chart?cht=tx&amp;chl=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art.apis.google.com/chart?cht=tx&amp;chl=t_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 = 40,</w:t>
      </w:r>
      <w:r w:rsidRPr="00376C22">
        <w:rPr>
          <w:noProof/>
        </w:rPr>
        <w:drawing>
          <wp:inline distT="0" distB="0" distL="0" distR="0">
            <wp:extent cx="143510" cy="165100"/>
            <wp:effectExtent l="19050" t="0" r="8890" b="0"/>
            <wp:docPr id="42" name="Рисунок 4" descr="http://chart.apis.google.com/chart?cht=tx&amp;chl=t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art.apis.google.com/chart?cht=tx&amp;chl=t_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 = 20, </w:t>
      </w:r>
      <w:r w:rsidRPr="00376C22">
        <w:rPr>
          <w:noProof/>
        </w:rPr>
        <w:drawing>
          <wp:inline distT="0" distB="0" distL="0" distR="0">
            <wp:extent cx="143510" cy="165100"/>
            <wp:effectExtent l="19050" t="0" r="8890" b="0"/>
            <wp:docPr id="43" name="Рисунок 5" descr="http://chart.apis.google.com/chart?cht=tx&amp;chl=t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hart.apis.google.com/chart?cht=tx&amp;chl=t_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 xml:space="preserve">= 10 мин.    Для этого случая длительность цикла   </w:t>
      </w:r>
      <w:proofErr w:type="spellStart"/>
      <w:r w:rsidRPr="00376C22">
        <w:rPr>
          <w:b/>
          <w:bCs/>
        </w:rPr>
        <w:t>Т</w:t>
      </w:r>
      <w:proofErr w:type="gramStart"/>
      <w:r w:rsidRPr="00376C22">
        <w:rPr>
          <w:b/>
          <w:bCs/>
          <w:vertAlign w:val="subscript"/>
        </w:rPr>
        <w:t>ц</w:t>
      </w:r>
      <w:proofErr w:type="spellEnd"/>
      <w:r w:rsidRPr="00376C22">
        <w:rPr>
          <w:b/>
          <w:bCs/>
          <w:vertAlign w:val="subscript"/>
        </w:rPr>
        <w:t>(</w:t>
      </w:r>
      <w:proofErr w:type="spellStart"/>
      <w:proofErr w:type="gramEnd"/>
      <w:r w:rsidRPr="00376C22">
        <w:rPr>
          <w:b/>
          <w:bCs/>
          <w:vertAlign w:val="subscript"/>
        </w:rPr>
        <w:t>посл</w:t>
      </w:r>
      <w:proofErr w:type="spellEnd"/>
      <w:r w:rsidRPr="00376C22">
        <w:rPr>
          <w:b/>
          <w:bCs/>
          <w:vertAlign w:val="subscript"/>
        </w:rPr>
        <w:t>)</w:t>
      </w:r>
      <w:r w:rsidRPr="00376C22">
        <w:t> = 3(10 + 40 + 20 + 10) = 240 мин.</w:t>
      </w:r>
    </w:p>
    <w:p w:rsidR="0089238F" w:rsidRPr="00376C22" w:rsidRDefault="0089238F" w:rsidP="00376C22">
      <w:pPr>
        <w:spacing w:line="276" w:lineRule="auto"/>
      </w:pPr>
      <w:r w:rsidRPr="00376C22">
        <w:t xml:space="preserve">   Так как ряд операций может выполняться не на одном, а на нескольких рабочих местах, длительность производственного цикла при последовательном движении в общем случае имеет вид      </w:t>
      </w:r>
      <w:r w:rsidRPr="00376C22">
        <w:rPr>
          <w:noProof/>
        </w:rPr>
        <w:drawing>
          <wp:inline distT="0" distB="0" distL="0" distR="0">
            <wp:extent cx="1586230" cy="528955"/>
            <wp:effectExtent l="19050" t="0" r="0" b="0"/>
            <wp:docPr id="6" name="Рисунок 6" descr="http://www.grandars.ru/images/1/review/id/2689/80920cf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randars.ru/images/1/review/id/2689/80920cf3f0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52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 xml:space="preserve">       где </w:t>
      </w:r>
      <w:r w:rsidRPr="00376C22">
        <w:rPr>
          <w:noProof/>
        </w:rPr>
        <w:drawing>
          <wp:inline distT="0" distB="0" distL="0" distR="0">
            <wp:extent cx="176530" cy="176530"/>
            <wp:effectExtent l="19050" t="0" r="0" b="0"/>
            <wp:docPr id="2" name="Рисунок 7" descr="http://chart.apis.google.com/chart?cht=tx&amp;chl=C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art.apis.google.com/chart?cht=tx&amp;chl=C_i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, — число рабочих мест.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</w:pPr>
      <w:r w:rsidRPr="00376C22">
        <w:rPr>
          <w:b/>
          <w:bCs/>
        </w:rPr>
        <w:t>Параллельный</w:t>
      </w:r>
      <w:r w:rsidRPr="00376C22">
        <w:t> вид движения, когда небольшие передаточные партии</w:t>
      </w:r>
      <w:r w:rsidRPr="00376C22">
        <w:rPr>
          <w:b/>
          <w:bCs/>
        </w:rPr>
        <w:t> </w:t>
      </w:r>
      <w:r w:rsidRPr="00376C22">
        <w:rPr>
          <w:i/>
          <w:iCs/>
        </w:rPr>
        <w:t>p</w:t>
      </w:r>
      <w:r w:rsidRPr="00376C22">
        <w:rPr>
          <w:b/>
          <w:bCs/>
        </w:rPr>
        <w:t> </w:t>
      </w:r>
      <w:r w:rsidRPr="00376C22">
        <w:t>или о</w:t>
      </w:r>
      <w:r w:rsidRPr="00376C22">
        <w:t>т</w:t>
      </w:r>
      <w:r w:rsidRPr="00376C22">
        <w:t>дельные детали запускаются на последующую операцию сразу после обработки их на предыдущей, независимо от всей партии. В этом случае полностью загружена наиболее трудоёмкая операция с самым длительным операционным циклом; менее трудоёмкие оп</w:t>
      </w:r>
      <w:r w:rsidRPr="00376C22">
        <w:t>е</w:t>
      </w:r>
      <w:r w:rsidRPr="00376C22">
        <w:t>рации имеют перерывы (рис.2).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При параллельном движении партии обеспечивается наиболее короткая длител</w:t>
      </w:r>
      <w:r w:rsidRPr="00376C22">
        <w:t>ь</w:t>
      </w:r>
      <w:r w:rsidRPr="00376C22">
        <w:t>ность технологического производственного цикла </w:t>
      </w:r>
      <w:r w:rsidRPr="00376C22">
        <w:rPr>
          <w:b/>
          <w:bCs/>
          <w:i/>
          <w:iCs/>
        </w:rPr>
        <w:t>Т´</w:t>
      </w:r>
      <w:r w:rsidRPr="00376C22">
        <w:t> </w:t>
      </w:r>
      <w:r w:rsidRPr="00376C22">
        <w:rPr>
          <w:i/>
          <w:iCs/>
          <w:vertAlign w:val="subscript"/>
        </w:rPr>
        <w:t>пар</w:t>
      </w:r>
      <w:proofErr w:type="gramStart"/>
      <w:r w:rsidRPr="00376C22">
        <w:t> :</w:t>
      </w:r>
      <w:proofErr w:type="gramEnd"/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2678499" cy="468000"/>
            <wp:effectExtent l="19050" t="0" r="7551" b="0"/>
            <wp:docPr id="56" name="Рисунок 14" descr="http://sergeeva-i.narod.ru/opp/page332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ergeeva-i.narod.ru/opp/page332.files/image014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99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где</w:t>
      </w:r>
      <w:r w:rsidRPr="00376C22">
        <w:t> </w:t>
      </w:r>
      <w:r w:rsidRPr="00376C22">
        <w:rPr>
          <w:noProof/>
          <w:color w:val="000000"/>
        </w:rPr>
        <w:drawing>
          <wp:inline distT="0" distB="0" distL="0" distR="0">
            <wp:extent cx="695788" cy="540000"/>
            <wp:effectExtent l="19050" t="0" r="9062" b="0"/>
            <wp:docPr id="57" name="Рисунок 15" descr="http://sergeeva-i.narod.ru/opp/page332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ergeeva-i.narod.ru/opp/page332.files/image015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88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 xml:space="preserve">    </w:t>
      </w:r>
      <w:r w:rsidRPr="00376C22">
        <w:rPr>
          <w:color w:val="000000"/>
        </w:rPr>
        <w:t>– </w:t>
      </w:r>
      <w:r w:rsidRPr="00376C22">
        <w:t>цикл операции с максимальной продолжительностью.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3042996" cy="468000"/>
            <wp:effectExtent l="19050" t="0" r="5004" b="0"/>
            <wp:docPr id="58" name="Рисунок 16" descr="http://sergeeva-i.narod.ru/opp/page332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ergeeva-i.narod.ru/opp/page332.files/image016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996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 Или </w:t>
      </w:r>
      <w:r w:rsidRPr="00376C22">
        <w:rPr>
          <w:noProof/>
          <w:color w:val="000000"/>
        </w:rPr>
        <w:drawing>
          <wp:inline distT="0" distB="0" distL="0" distR="0">
            <wp:extent cx="3117850" cy="484505"/>
            <wp:effectExtent l="19050" t="0" r="6350" b="0"/>
            <wp:docPr id="59" name="Рисунок 8" descr="http://www.grandars.ru/images/1/review/id/2689/045c717f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randars.ru/images/1/review/id/2689/045c717f95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</w:t>
      </w:r>
      <w:r w:rsidRPr="00376C22">
        <w:t>где </w:t>
      </w:r>
      <w:proofErr w:type="gramStart"/>
      <w:r w:rsidRPr="00376C22">
        <w:rPr>
          <w:b/>
          <w:bCs/>
        </w:rPr>
        <w:t>р</w:t>
      </w:r>
      <w:proofErr w:type="gramEnd"/>
      <w:r w:rsidRPr="00376C22">
        <w:t xml:space="preserve"> — размер транспортной партии, </w:t>
      </w:r>
      <w:proofErr w:type="spellStart"/>
      <w:r w:rsidRPr="00376C22">
        <w:t>шт</w:t>
      </w:r>
      <w:proofErr w:type="spellEnd"/>
      <w:r w:rsidRPr="00376C22">
        <w:t>; </w:t>
      </w:r>
      <w:proofErr w:type="spellStart"/>
      <w:r w:rsidRPr="00376C22">
        <w:rPr>
          <w:b/>
          <w:bCs/>
        </w:rPr>
        <w:t>t</w:t>
      </w:r>
      <w:r w:rsidRPr="00376C22">
        <w:rPr>
          <w:b/>
          <w:bCs/>
          <w:vertAlign w:val="subscript"/>
        </w:rPr>
        <w:t>mах</w:t>
      </w:r>
      <w:proofErr w:type="spellEnd"/>
      <w:r w:rsidRPr="00376C22">
        <w:t> — время выполнения наиболее продолжительной операции, мин; </w:t>
      </w:r>
      <w:proofErr w:type="spellStart"/>
      <w:r w:rsidRPr="00376C22">
        <w:rPr>
          <w:b/>
          <w:bCs/>
        </w:rPr>
        <w:t>С</w:t>
      </w:r>
      <w:r w:rsidRPr="00376C22">
        <w:rPr>
          <w:b/>
          <w:bCs/>
          <w:vertAlign w:val="subscript"/>
        </w:rPr>
        <w:t>max</w:t>
      </w:r>
      <w:proofErr w:type="spellEnd"/>
      <w:r w:rsidRPr="00376C22">
        <w:t> — число рабочих мест на наиболее продолжительной операции.</w:t>
      </w:r>
    </w:p>
    <w:tbl>
      <w:tblPr>
        <w:tblW w:w="485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565"/>
        <w:gridCol w:w="567"/>
        <w:gridCol w:w="7292"/>
      </w:tblGrid>
      <w:tr w:rsidR="0089238F" w:rsidRPr="00376C22" w:rsidTr="0089238F">
        <w:trPr>
          <w:tblCellSpacing w:w="15" w:type="dxa"/>
          <w:jc w:val="center"/>
        </w:trPr>
        <w:tc>
          <w:tcPr>
            <w:tcW w:w="3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lastRenderedPageBreak/>
              <w:t xml:space="preserve">N </w:t>
            </w:r>
            <w:proofErr w:type="gramStart"/>
            <w:r w:rsidRPr="00376C22">
              <w:t>опера-</w:t>
            </w:r>
            <w:proofErr w:type="spellStart"/>
            <w:r w:rsidRPr="00376C22">
              <w:t>ции</w:t>
            </w:r>
            <w:proofErr w:type="spellEnd"/>
            <w:proofErr w:type="gramEnd"/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r w:rsidRPr="00376C22">
              <w:rPr>
                <w:i/>
                <w:iCs/>
              </w:rPr>
              <w:t>t</w:t>
            </w:r>
            <w:r w:rsidRPr="00376C22">
              <w:rPr>
                <w:i/>
                <w:iCs/>
                <w:vertAlign w:val="subscript"/>
              </w:rPr>
              <w:t>ш</w:t>
            </w:r>
            <w:proofErr w:type="gramStart"/>
            <w:r w:rsidRPr="00376C22">
              <w:rPr>
                <w:i/>
                <w:iCs/>
                <w:vertAlign w:val="subscript"/>
              </w:rPr>
              <w:t>.к</w:t>
            </w:r>
            <w:proofErr w:type="spellEnd"/>
            <w:proofErr w:type="gramEnd"/>
            <w:r w:rsidRPr="00376C22">
              <w:rPr>
                <w:i/>
                <w:iCs/>
                <w:vertAlign w:val="subscript"/>
              </w:rPr>
              <w:t> </w:t>
            </w:r>
            <w:r w:rsidRPr="00376C22">
              <w:rPr>
                <w:i/>
                <w:iCs/>
              </w:rPr>
              <w:t>,</w:t>
            </w:r>
          </w:p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rPr>
                <w:i/>
                <w:iCs/>
              </w:rPr>
              <w:t>мин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rPr>
                <w:i/>
                <w:iCs/>
              </w:rPr>
              <w:t>C</w:t>
            </w:r>
          </w:p>
        </w:tc>
        <w:tc>
          <w:tcPr>
            <w:tcW w:w="39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</w:tr>
      <w:tr w:rsidR="0089238F" w:rsidRPr="00376C22" w:rsidTr="0089238F">
        <w:trPr>
          <w:trHeight w:val="22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39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rPr>
                <w:noProof/>
              </w:rPr>
              <w:drawing>
                <wp:inline distT="0" distB="0" distL="0" distR="0">
                  <wp:extent cx="4375785" cy="2144395"/>
                  <wp:effectExtent l="19050" t="0" r="5715" b="0"/>
                  <wp:docPr id="49" name="Рисунок 13" descr="http://sergeeva-i.narod.ru/opp/page332.files/image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ergeeva-i.narod.ru/opp/page332.files/image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785" cy="214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38F" w:rsidRPr="00376C22" w:rsidTr="0089238F">
        <w:trPr>
          <w:trHeight w:val="22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  <w:tr w:rsidR="0089238F" w:rsidRPr="00376C22" w:rsidTr="0089238F">
        <w:trPr>
          <w:trHeight w:val="225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1,5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  <w:tr w:rsidR="0089238F" w:rsidRPr="00376C22" w:rsidTr="0089238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2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</w:tbl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color w:val="000000"/>
        </w:rPr>
      </w:pPr>
      <w:r w:rsidRPr="00376C22">
        <w:rPr>
          <w:b/>
          <w:bCs/>
        </w:rPr>
        <w:t>Рис. 2. График цикла при параллельном виде движения партий </w:t>
      </w:r>
      <w:r w:rsidRPr="00376C22">
        <w:rPr>
          <w:b/>
          <w:bCs/>
        </w:rPr>
        <w:br/>
        <w:t xml:space="preserve">в производстве </w:t>
      </w:r>
      <w:proofErr w:type="gramStart"/>
      <w:r w:rsidRPr="00376C22">
        <w:rPr>
          <w:b/>
          <w:bCs/>
        </w:rPr>
        <w:t>( </w:t>
      </w:r>
      <w:proofErr w:type="gramEnd"/>
      <w:r w:rsidRPr="00376C22">
        <w:rPr>
          <w:b/>
          <w:bCs/>
          <w:i/>
          <w:iCs/>
        </w:rPr>
        <w:t>n</w:t>
      </w:r>
      <w:r w:rsidRPr="00376C22">
        <w:rPr>
          <w:b/>
          <w:bCs/>
        </w:rPr>
        <w:t> =15 </w:t>
      </w:r>
      <w:r w:rsidRPr="00376C22">
        <w:rPr>
          <w:b/>
          <w:bCs/>
          <w:i/>
          <w:iCs/>
        </w:rPr>
        <w:t>шт</w:t>
      </w:r>
      <w:r w:rsidRPr="00376C22">
        <w:rPr>
          <w:b/>
          <w:bCs/>
        </w:rPr>
        <w:t>., </w:t>
      </w:r>
      <w:r w:rsidRPr="00376C22">
        <w:rPr>
          <w:b/>
          <w:bCs/>
          <w:i/>
          <w:iCs/>
        </w:rPr>
        <w:t>p </w:t>
      </w:r>
      <w:r w:rsidRPr="00376C22">
        <w:rPr>
          <w:b/>
          <w:bCs/>
        </w:rPr>
        <w:t>= 5 </w:t>
      </w:r>
      <w:r w:rsidRPr="00376C22">
        <w:rPr>
          <w:b/>
          <w:bCs/>
          <w:i/>
          <w:iCs/>
        </w:rPr>
        <w:t>шт.</w:t>
      </w:r>
      <w:r w:rsidRPr="00376C22">
        <w:rPr>
          <w:b/>
          <w:bCs/>
        </w:rPr>
        <w:t>, </w:t>
      </w:r>
      <w:proofErr w:type="spellStart"/>
      <w:r w:rsidRPr="00376C22">
        <w:rPr>
          <w:b/>
          <w:bCs/>
          <w:i/>
          <w:iCs/>
        </w:rPr>
        <w:t>t</w:t>
      </w:r>
      <w:r w:rsidRPr="00376C22">
        <w:rPr>
          <w:b/>
          <w:bCs/>
          <w:i/>
          <w:iCs/>
          <w:vertAlign w:val="subscript"/>
        </w:rPr>
        <w:t>м.о</w:t>
      </w:r>
      <w:proofErr w:type="spellEnd"/>
      <w:r w:rsidRPr="00376C22">
        <w:rPr>
          <w:b/>
          <w:bCs/>
          <w:vertAlign w:val="subscript"/>
        </w:rPr>
        <w:t>.</w:t>
      </w:r>
      <w:r w:rsidRPr="00376C22">
        <w:rPr>
          <w:b/>
          <w:bCs/>
        </w:rPr>
        <w:t>= 3 </w:t>
      </w:r>
      <w:r w:rsidRPr="00376C22">
        <w:rPr>
          <w:b/>
          <w:bCs/>
          <w:i/>
          <w:iCs/>
        </w:rPr>
        <w:t>мин</w:t>
      </w:r>
      <w:r w:rsidRPr="00376C22">
        <w:rPr>
          <w:b/>
          <w:bCs/>
        </w:rPr>
        <w:t>. )</w:t>
      </w:r>
    </w:p>
    <w:p w:rsidR="0089238F" w:rsidRPr="00376C22" w:rsidRDefault="0089238F" w:rsidP="00376C22">
      <w:pPr>
        <w:spacing w:before="139" w:line="276" w:lineRule="auto"/>
      </w:pPr>
      <w:r w:rsidRPr="00376C22">
        <w:t>При построении графика цикла целесообразно предусмотреть последовательную обрабо</w:t>
      </w:r>
      <w:r w:rsidRPr="00376C22">
        <w:t>т</w:t>
      </w:r>
      <w:r w:rsidRPr="00376C22">
        <w:t>ку первой транспортной партии без задержки по всем операциям; затем, предусмотрев н</w:t>
      </w:r>
      <w:r w:rsidRPr="00376C22">
        <w:t>е</w:t>
      </w:r>
      <w:r w:rsidRPr="00376C22">
        <w:t>прерывную обработку всех партий на операции с максимальным операционным циклом, графически определить время начала и окончания обработки каждой партии на остальных операциях (рис. 3). При параллельном виде движения длительность производственного цикла значительно сокращается.</w:t>
      </w:r>
    </w:p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5867400" cy="1872615"/>
            <wp:effectExtent l="19050" t="0" r="0" b="0"/>
            <wp:docPr id="53" name="Рисунок 17" descr="http://sergeeva-i.narod.ru/opp/page332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ergeeva-i.narod.ru/opp/page332.files/image017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87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color w:val="000000"/>
        </w:rPr>
      </w:pPr>
      <w:r w:rsidRPr="00376C22">
        <w:rPr>
          <w:b/>
          <w:bCs/>
        </w:rPr>
        <w:t>Рис. 3. График определения длительности цикла при параллельном виде движения</w:t>
      </w:r>
      <w:r w:rsidRPr="00376C22">
        <w:t> 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Только при условии соблюдения равенства, определяющего синхронность технол</w:t>
      </w:r>
      <w:r w:rsidRPr="00376C22">
        <w:t>о</w:t>
      </w:r>
      <w:r w:rsidRPr="00376C22">
        <w:t>гического процесса, т.е.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</w:pPr>
      <w:r w:rsidRPr="00376C22">
        <w:rPr>
          <w:noProof/>
        </w:rPr>
        <w:drawing>
          <wp:inline distT="0" distB="0" distL="0" distR="0">
            <wp:extent cx="2003452" cy="540000"/>
            <wp:effectExtent l="19050" t="0" r="0" b="0"/>
            <wp:docPr id="54" name="Рисунок 18" descr="http://sergeeva-i.narod.ru/opp/page332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ergeeva-i.narod.ru/opp/page332.files/image018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52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    </w:t>
      </w:r>
      <w:r w:rsidRPr="00376C22">
        <w:t>(где </w:t>
      </w:r>
      <w:r w:rsidRPr="00376C22">
        <w:rPr>
          <w:b/>
          <w:bCs/>
          <w:i/>
          <w:iCs/>
        </w:rPr>
        <w:t>r</w:t>
      </w:r>
      <w:r w:rsidRPr="00376C22">
        <w:rPr>
          <w:b/>
          <w:bCs/>
        </w:rPr>
        <w:t> – </w:t>
      </w:r>
      <w:r w:rsidRPr="00376C22">
        <w:t>такт потока) работа на всех операциях и рабочих местах может вестись непрерывно. Это основное условие непрерывно-поточного производства.</w:t>
      </w:r>
    </w:p>
    <w:p w:rsidR="0089238F" w:rsidRPr="00376C22" w:rsidRDefault="0089238F" w:rsidP="00376C22">
      <w:pPr>
        <w:spacing w:line="276" w:lineRule="auto"/>
      </w:pPr>
      <w:r w:rsidRPr="00376C22">
        <w:t xml:space="preserve"> Для рассмотренного выше примера 1: </w:t>
      </w:r>
      <w:proofErr w:type="gramStart"/>
      <w:r w:rsidRPr="00376C22">
        <w:t>р</w:t>
      </w:r>
      <w:proofErr w:type="gramEnd"/>
      <w:r w:rsidRPr="00376C22">
        <w:t xml:space="preserve"> = 1.    </w:t>
      </w:r>
      <w:proofErr w:type="spellStart"/>
      <w:r w:rsidRPr="00376C22">
        <w:t>Т</w:t>
      </w:r>
      <w:proofErr w:type="gramStart"/>
      <w:r w:rsidRPr="00376C22">
        <w:rPr>
          <w:vertAlign w:val="subscript"/>
        </w:rPr>
        <w:t>ц</w:t>
      </w:r>
      <w:proofErr w:type="spellEnd"/>
      <w:r w:rsidRPr="00376C22">
        <w:rPr>
          <w:vertAlign w:val="subscript"/>
        </w:rPr>
        <w:t>(</w:t>
      </w:r>
      <w:proofErr w:type="gramEnd"/>
      <w:r w:rsidRPr="00376C22">
        <w:rPr>
          <w:vertAlign w:val="subscript"/>
        </w:rPr>
        <w:t>пар)</w:t>
      </w:r>
      <w:r w:rsidRPr="00376C22">
        <w:t> = (10 + 40 + 20 + 10) + (3 — 1)40 = 160 мин.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b/>
          <w:bCs/>
        </w:rPr>
        <w:t>Параллельно-последовательный</w:t>
      </w:r>
      <w:r w:rsidRPr="00376C22">
        <w:t> вид движения, при котором следующая опер</w:t>
      </w:r>
      <w:r w:rsidRPr="00376C22">
        <w:t>а</w:t>
      </w:r>
      <w:r w:rsidRPr="00376C22">
        <w:t>ция начинается ранее, чем наступает полное окончание обработки всей партии на пред</w:t>
      </w:r>
      <w:r w:rsidRPr="00376C22">
        <w:t>ы</w:t>
      </w:r>
      <w:r w:rsidRPr="00376C22">
        <w:t>дущей операции, и осуществляется без перерывов в изготовлении партии деталей на ка</w:t>
      </w:r>
      <w:r w:rsidRPr="00376C22">
        <w:t>ж</w:t>
      </w:r>
      <w:r w:rsidRPr="00376C22">
        <w:lastRenderedPageBreak/>
        <w:t>дом рабочем месте. При этом происходит частичное совмещение времени выполнения смежных операционных циклов. Передача предметов труда с операции на операцию ос</w:t>
      </w:r>
      <w:r w:rsidRPr="00376C22">
        <w:t>у</w:t>
      </w:r>
      <w:r w:rsidRPr="00376C22">
        <w:t>ществляется партиями </w:t>
      </w:r>
      <w:proofErr w:type="gramStart"/>
      <w:r w:rsidRPr="00376C22">
        <w:rPr>
          <w:i/>
          <w:iCs/>
        </w:rPr>
        <w:t>р</w:t>
      </w:r>
      <w:proofErr w:type="gramEnd"/>
      <w:r w:rsidRPr="00376C22">
        <w:t> или поштучно (</w:t>
      </w:r>
      <w:r w:rsidRPr="00376C22">
        <w:rPr>
          <w:i/>
          <w:iCs/>
        </w:rPr>
        <w:t>р</w:t>
      </w:r>
      <w:r w:rsidRPr="00376C22">
        <w:t> = 1). Длительность технологического ци</w:t>
      </w:r>
      <w:r w:rsidRPr="00376C22">
        <w:t>к</w:t>
      </w:r>
      <w:r w:rsidRPr="00376C22">
        <w:t>ла </w:t>
      </w:r>
      <w:r w:rsidRPr="00376C22">
        <w:rPr>
          <w:b/>
          <w:bCs/>
          <w:i/>
          <w:iCs/>
        </w:rPr>
        <w:t>Т</w:t>
      </w:r>
      <w:r w:rsidRPr="00376C22">
        <w:rPr>
          <w:i/>
          <w:iCs/>
        </w:rPr>
        <w:t> </w:t>
      </w:r>
      <w:proofErr w:type="spellStart"/>
      <w:r w:rsidRPr="00376C22">
        <w:rPr>
          <w:i/>
          <w:iCs/>
          <w:vertAlign w:val="subscript"/>
        </w:rPr>
        <w:t>п</w:t>
      </w:r>
      <w:proofErr w:type="gramStart"/>
      <w:r w:rsidRPr="00376C22">
        <w:rPr>
          <w:i/>
          <w:iCs/>
          <w:vertAlign w:val="subscript"/>
        </w:rPr>
        <w:t>.п</w:t>
      </w:r>
      <w:proofErr w:type="gramEnd"/>
      <w:r w:rsidRPr="00376C22">
        <w:t>будет</w:t>
      </w:r>
      <w:proofErr w:type="spellEnd"/>
      <w:r w:rsidRPr="00376C22">
        <w:t xml:space="preserve"> соответственно меньше, чем при последовательном виде движения, на вел</w:t>
      </w:r>
      <w:r w:rsidRPr="00376C22">
        <w:t>и</w:t>
      </w:r>
      <w:r w:rsidRPr="00376C22">
        <w:t>чину совмещения операционных циклов </w:t>
      </w:r>
      <w:r w:rsidRPr="00376C22">
        <w:rPr>
          <w:i/>
          <w:iCs/>
        </w:rPr>
        <w:t>τ </w:t>
      </w:r>
      <w:r w:rsidRPr="00376C22">
        <w:t xml:space="preserve">(рис. 4):    </w:t>
      </w:r>
      <w:r w:rsidRPr="00376C22">
        <w:rPr>
          <w:noProof/>
        </w:rPr>
        <w:drawing>
          <wp:inline distT="0" distB="0" distL="0" distR="0">
            <wp:extent cx="1415120" cy="540000"/>
            <wp:effectExtent l="19050" t="0" r="0" b="0"/>
            <wp:docPr id="45" name="Рисунок 5" descr="http://sergeeva-i.narod.ru/opp/page332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ergeeva-i.narod.ru/opp/page332.files/image005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120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950" w:type="pct"/>
        <w:tblCellSpacing w:w="15" w:type="dxa"/>
        <w:tblInd w:w="1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581"/>
        <w:gridCol w:w="582"/>
        <w:gridCol w:w="7450"/>
      </w:tblGrid>
      <w:tr w:rsidR="0089238F" w:rsidRPr="00376C22" w:rsidTr="0089238F">
        <w:trPr>
          <w:tblCellSpacing w:w="15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 xml:space="preserve">N </w:t>
            </w:r>
            <w:proofErr w:type="gramStart"/>
            <w:r w:rsidRPr="00376C22">
              <w:t>опера-</w:t>
            </w:r>
            <w:proofErr w:type="spellStart"/>
            <w:r w:rsidRPr="00376C22">
              <w:t>ции</w:t>
            </w:r>
            <w:proofErr w:type="spellEnd"/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r w:rsidRPr="00376C22">
              <w:rPr>
                <w:i/>
                <w:iCs/>
              </w:rPr>
              <w:t>t</w:t>
            </w:r>
            <w:r w:rsidRPr="00376C22">
              <w:rPr>
                <w:i/>
                <w:iCs/>
                <w:vertAlign w:val="subscript"/>
              </w:rPr>
              <w:t>ш</w:t>
            </w:r>
            <w:proofErr w:type="gramStart"/>
            <w:r w:rsidRPr="00376C22">
              <w:rPr>
                <w:i/>
                <w:iCs/>
                <w:vertAlign w:val="subscript"/>
              </w:rPr>
              <w:t>.к</w:t>
            </w:r>
            <w:proofErr w:type="spellEnd"/>
            <w:proofErr w:type="gramEnd"/>
            <w:r w:rsidRPr="00376C22">
              <w:rPr>
                <w:i/>
                <w:iCs/>
                <w:vertAlign w:val="subscript"/>
              </w:rPr>
              <w:t> </w:t>
            </w:r>
            <w:r w:rsidRPr="00376C22">
              <w:rPr>
                <w:i/>
                <w:iCs/>
              </w:rPr>
              <w:t>,</w:t>
            </w:r>
          </w:p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rPr>
                <w:i/>
                <w:iCs/>
              </w:rPr>
              <w:t>мин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rPr>
                <w:i/>
                <w:iCs/>
              </w:rPr>
              <w:t>C</w:t>
            </w:r>
          </w:p>
        </w:tc>
        <w:tc>
          <w:tcPr>
            <w:tcW w:w="3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</w:tr>
      <w:tr w:rsidR="0089238F" w:rsidRPr="00376C22" w:rsidTr="0089238F">
        <w:trPr>
          <w:trHeight w:val="15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3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rPr>
                <w:noProof/>
              </w:rPr>
              <w:drawing>
                <wp:inline distT="0" distB="0" distL="0" distR="0">
                  <wp:extent cx="4375785" cy="1991995"/>
                  <wp:effectExtent l="19050" t="0" r="5715" b="0"/>
                  <wp:docPr id="46" name="Рисунок 6" descr="http://sergeeva-i.narod.ru/opp/page332.files/image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ergeeva-i.narod.ru/opp/page332.files/image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785" cy="1991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38F" w:rsidRPr="00376C22" w:rsidTr="0089238F">
        <w:trPr>
          <w:trHeight w:val="15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  <w:rPr>
                <w:color w:val="000000"/>
              </w:rPr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  <w:tr w:rsidR="0089238F" w:rsidRPr="00376C22" w:rsidTr="0089238F">
        <w:trPr>
          <w:trHeight w:val="15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  <w:jc w:val="center"/>
            </w:pPr>
            <w:r w:rsidRPr="00376C22"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  <w:tr w:rsidR="0089238F" w:rsidRPr="00376C22" w:rsidTr="008923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  <w:r w:rsidRPr="00376C22"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9238F" w:rsidRPr="00376C22" w:rsidRDefault="0089238F" w:rsidP="00376C22">
            <w:pPr>
              <w:spacing w:line="276" w:lineRule="auto"/>
            </w:pPr>
          </w:p>
        </w:tc>
      </w:tr>
    </w:tbl>
    <w:p w:rsidR="0089238F" w:rsidRPr="00376C22" w:rsidRDefault="0089238F" w:rsidP="00376C22">
      <w:pPr>
        <w:shd w:val="clear" w:color="auto" w:fill="FFFFFF"/>
        <w:spacing w:line="276" w:lineRule="auto"/>
        <w:jc w:val="center"/>
        <w:rPr>
          <w:color w:val="000000"/>
        </w:rPr>
      </w:pPr>
      <w:r w:rsidRPr="00376C22">
        <w:rPr>
          <w:b/>
          <w:bCs/>
        </w:rPr>
        <w:t xml:space="preserve">Рис. 4. График цикла при параллельно-последовательном виде движения партий в производстве </w:t>
      </w:r>
      <w:proofErr w:type="gramStart"/>
      <w:r w:rsidRPr="00376C22">
        <w:rPr>
          <w:b/>
          <w:bCs/>
        </w:rPr>
        <w:t>( </w:t>
      </w:r>
      <w:proofErr w:type="gramEnd"/>
      <w:r w:rsidRPr="00376C22">
        <w:rPr>
          <w:b/>
          <w:bCs/>
          <w:i/>
          <w:iCs/>
        </w:rPr>
        <w:t>n</w:t>
      </w:r>
      <w:r w:rsidRPr="00376C22">
        <w:rPr>
          <w:b/>
          <w:bCs/>
        </w:rPr>
        <w:t> =15 </w:t>
      </w:r>
      <w:r w:rsidRPr="00376C22">
        <w:rPr>
          <w:b/>
          <w:bCs/>
          <w:i/>
          <w:iCs/>
        </w:rPr>
        <w:t>шт</w:t>
      </w:r>
      <w:r w:rsidRPr="00376C22">
        <w:rPr>
          <w:b/>
          <w:bCs/>
        </w:rPr>
        <w:t>., </w:t>
      </w:r>
      <w:r w:rsidRPr="00376C22">
        <w:rPr>
          <w:b/>
          <w:bCs/>
          <w:i/>
          <w:iCs/>
        </w:rPr>
        <w:t>p </w:t>
      </w:r>
      <w:r w:rsidRPr="00376C22">
        <w:rPr>
          <w:b/>
          <w:bCs/>
        </w:rPr>
        <w:t>= 5 </w:t>
      </w:r>
      <w:r w:rsidRPr="00376C22">
        <w:rPr>
          <w:b/>
          <w:bCs/>
          <w:i/>
          <w:iCs/>
        </w:rPr>
        <w:t>шт.</w:t>
      </w:r>
      <w:r w:rsidRPr="00376C22">
        <w:rPr>
          <w:b/>
          <w:bCs/>
        </w:rPr>
        <w:t>, </w:t>
      </w:r>
      <w:proofErr w:type="spellStart"/>
      <w:r w:rsidRPr="00376C22">
        <w:rPr>
          <w:b/>
          <w:bCs/>
          <w:i/>
          <w:iCs/>
        </w:rPr>
        <w:t>t</w:t>
      </w:r>
      <w:r w:rsidRPr="00376C22">
        <w:rPr>
          <w:b/>
          <w:bCs/>
          <w:i/>
          <w:iCs/>
          <w:vertAlign w:val="subscript"/>
        </w:rPr>
        <w:t>м.о</w:t>
      </w:r>
      <w:proofErr w:type="spellEnd"/>
      <w:r w:rsidRPr="00376C22">
        <w:rPr>
          <w:b/>
          <w:bCs/>
          <w:vertAlign w:val="subscript"/>
        </w:rPr>
        <w:t>.</w:t>
      </w:r>
      <w:r w:rsidRPr="00376C22">
        <w:rPr>
          <w:b/>
          <w:bCs/>
        </w:rPr>
        <w:t>= 3</w:t>
      </w:r>
      <w:r w:rsidRPr="00376C22">
        <w:rPr>
          <w:b/>
          <w:bCs/>
          <w:i/>
          <w:iCs/>
        </w:rPr>
        <w:t>мин</w:t>
      </w:r>
      <w:r w:rsidRPr="00376C22">
        <w:rPr>
          <w:b/>
          <w:bCs/>
        </w:rPr>
        <w:t>. )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</w:pPr>
      <w:r w:rsidRPr="00376C22">
        <w:t xml:space="preserve"> Для примера 1: </w:t>
      </w:r>
      <w:proofErr w:type="gramStart"/>
      <w:r w:rsidRPr="00376C22">
        <w:t>р</w:t>
      </w:r>
      <w:proofErr w:type="gramEnd"/>
      <w:r w:rsidRPr="00376C22">
        <w:t xml:space="preserve"> = 1.</w:t>
      </w:r>
    </w:p>
    <w:p w:rsidR="0089238F" w:rsidRPr="00376C22" w:rsidRDefault="0089238F" w:rsidP="00376C22">
      <w:pPr>
        <w:spacing w:before="139" w:line="276" w:lineRule="auto"/>
      </w:pPr>
      <w:r w:rsidRPr="00376C22">
        <w:t>240 — (3 — 1)(10 + 20 + 10) = 160 мин.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В практике встречаются два способа сочетания смежных операционных циклов: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а) предыдущий операционный цикл меньше последующего, т.е. </w:t>
      </w:r>
      <w:r w:rsidRPr="00376C22">
        <w:rPr>
          <w:b/>
          <w:bCs/>
          <w:i/>
          <w:iCs/>
        </w:rPr>
        <w:t>Т</w:t>
      </w:r>
      <w:r w:rsidRPr="00376C22">
        <w:rPr>
          <w:i/>
          <w:iCs/>
        </w:rPr>
        <w:t> </w:t>
      </w:r>
      <w:r w:rsidRPr="00376C22">
        <w:rPr>
          <w:i/>
          <w:iCs/>
          <w:vertAlign w:val="subscript"/>
        </w:rPr>
        <w:t>оп </w:t>
      </w:r>
      <w:r w:rsidRPr="00376C22">
        <w:rPr>
          <w:i/>
          <w:iCs/>
          <w:vertAlign w:val="subscript"/>
          <w:lang w:val="en-US"/>
        </w:rPr>
        <w:t>i</w:t>
      </w:r>
      <w:proofErr w:type="gramStart"/>
      <w:r w:rsidRPr="00376C22">
        <w:rPr>
          <w:i/>
          <w:iCs/>
          <w:vertAlign w:val="subscript"/>
          <w:lang w:val="en-US"/>
        </w:rPr>
        <w:t> </w:t>
      </w:r>
      <w:r w:rsidRPr="00376C22">
        <w:rPr>
          <w:b/>
          <w:bCs/>
          <w:i/>
          <w:iCs/>
        </w:rPr>
        <w:t>&lt; Т</w:t>
      </w:r>
      <w:proofErr w:type="gramEnd"/>
      <w:r w:rsidRPr="00376C22">
        <w:rPr>
          <w:i/>
          <w:iCs/>
        </w:rPr>
        <w:t> </w:t>
      </w:r>
      <w:r w:rsidRPr="00376C22">
        <w:rPr>
          <w:i/>
          <w:iCs/>
          <w:vertAlign w:val="subscript"/>
        </w:rPr>
        <w:t>оп (</w:t>
      </w:r>
      <w:r w:rsidRPr="00376C22">
        <w:rPr>
          <w:i/>
          <w:iCs/>
          <w:vertAlign w:val="subscript"/>
          <w:lang w:val="en-US"/>
        </w:rPr>
        <w:t>i</w:t>
      </w:r>
      <w:r w:rsidRPr="00376C22">
        <w:rPr>
          <w:i/>
          <w:iCs/>
          <w:vertAlign w:val="subscript"/>
        </w:rPr>
        <w:t>+1) </w:t>
      </w:r>
      <w:r w:rsidRPr="00376C22">
        <w:rPr>
          <w:i/>
          <w:iCs/>
        </w:rPr>
        <w:t>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В этом случае начало обработки на последующей операции возможно сразу после окончания обработки первой штуки или передаточной партии на предыдущей операции.</w:t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Экономия времени </w:t>
      </w:r>
      <w:r w:rsidRPr="00376C22">
        <w:rPr>
          <w:i/>
          <w:iCs/>
        </w:rPr>
        <w:t>τ </w:t>
      </w:r>
      <w:r w:rsidRPr="00376C22">
        <w:t>вследствие параллельно-последовательного сочетания операционных циклов будет определяться разностью </w:t>
      </w:r>
      <w:r w:rsidRPr="00376C22">
        <w:rPr>
          <w:b/>
          <w:bCs/>
          <w:i/>
          <w:iCs/>
        </w:rPr>
        <w:t>Т´</w:t>
      </w:r>
      <w:r w:rsidRPr="00376C22">
        <w:t> </w:t>
      </w:r>
      <w:proofErr w:type="spellStart"/>
      <w:proofErr w:type="gramStart"/>
      <w:r w:rsidRPr="00376C22">
        <w:rPr>
          <w:i/>
          <w:iCs/>
          <w:vertAlign w:val="subscript"/>
        </w:rPr>
        <w:t>посл</w:t>
      </w:r>
      <w:proofErr w:type="spellEnd"/>
      <w:proofErr w:type="gramEnd"/>
      <w:r w:rsidRPr="00376C22">
        <w:t> и </w:t>
      </w:r>
      <w:r w:rsidRPr="00376C22">
        <w:rPr>
          <w:b/>
          <w:bCs/>
          <w:i/>
          <w:iCs/>
        </w:rPr>
        <w:t>Т´</w:t>
      </w:r>
      <w:r w:rsidRPr="00376C22">
        <w:t> </w:t>
      </w:r>
      <w:proofErr w:type="spellStart"/>
      <w:r w:rsidRPr="00376C22">
        <w:rPr>
          <w:i/>
          <w:iCs/>
          <w:vertAlign w:val="subscript"/>
        </w:rPr>
        <w:t>п.п</w:t>
      </w:r>
      <w:proofErr w:type="spellEnd"/>
      <w:r w:rsidRPr="00376C22">
        <w:t>: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3599091" cy="540000"/>
            <wp:effectExtent l="19050" t="0" r="1359" b="0"/>
            <wp:docPr id="3" name="Рисунок 7" descr="http://sergeeva-i.narod.ru/opp/page332.files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rgeeva-i.narod.ru/opp/page332.files/image007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091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38F" w:rsidRPr="00376C22" w:rsidRDefault="0089238F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t>б) предыдущий операционный цикл больше последующего, т.е. </w:t>
      </w:r>
      <w:r w:rsidRPr="00376C22">
        <w:rPr>
          <w:b/>
          <w:bCs/>
          <w:i/>
          <w:iCs/>
        </w:rPr>
        <w:t>Т</w:t>
      </w:r>
      <w:r w:rsidRPr="00376C22">
        <w:rPr>
          <w:i/>
          <w:iCs/>
        </w:rPr>
        <w:t> </w:t>
      </w:r>
      <w:r w:rsidRPr="00376C22">
        <w:rPr>
          <w:i/>
          <w:iCs/>
          <w:vertAlign w:val="subscript"/>
        </w:rPr>
        <w:t>оп </w:t>
      </w:r>
      <w:r w:rsidRPr="00376C22">
        <w:rPr>
          <w:i/>
          <w:iCs/>
          <w:vertAlign w:val="subscript"/>
          <w:lang w:val="en-US"/>
        </w:rPr>
        <w:t>i</w:t>
      </w:r>
      <w:proofErr w:type="gramStart"/>
      <w:r w:rsidRPr="00376C22">
        <w:rPr>
          <w:i/>
          <w:iCs/>
          <w:vertAlign w:val="subscript"/>
          <w:lang w:val="en-US"/>
        </w:rPr>
        <w:t> </w:t>
      </w:r>
      <w:r w:rsidRPr="00376C22">
        <w:rPr>
          <w:b/>
          <w:bCs/>
          <w:i/>
          <w:iCs/>
        </w:rPr>
        <w:t>&gt; Т</w:t>
      </w:r>
      <w:proofErr w:type="gramEnd"/>
      <w:r w:rsidRPr="00376C22">
        <w:rPr>
          <w:i/>
          <w:iCs/>
        </w:rPr>
        <w:t> </w:t>
      </w:r>
      <w:r w:rsidRPr="00376C22">
        <w:rPr>
          <w:i/>
          <w:iCs/>
          <w:vertAlign w:val="subscript"/>
        </w:rPr>
        <w:t>оп (</w:t>
      </w:r>
      <w:r w:rsidRPr="00376C22">
        <w:rPr>
          <w:i/>
          <w:iCs/>
          <w:vertAlign w:val="subscript"/>
          <w:lang w:val="en-US"/>
        </w:rPr>
        <w:t>i</w:t>
      </w:r>
      <w:r w:rsidRPr="00376C22">
        <w:rPr>
          <w:i/>
          <w:iCs/>
          <w:vertAlign w:val="subscript"/>
        </w:rPr>
        <w:t>+1) </w:t>
      </w:r>
      <w:r w:rsidRPr="00376C22">
        <w:rPr>
          <w:i/>
          <w:iCs/>
        </w:rPr>
        <w:t>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В этом случае начало обработки на последующей операции определяется из усл</w:t>
      </w:r>
      <w:r w:rsidRPr="00376C22">
        <w:t>о</w:t>
      </w:r>
      <w:r w:rsidRPr="00376C22">
        <w:t>вия, что последняя штука или передаточная партия, будучи закончена обработкой на предыдущей операции, немедленно начинает обрабатываться на последующей. Остальные штуки или передаточные партии должны быть закончены обработкой (непрерывно) к эт</w:t>
      </w:r>
      <w:r w:rsidRPr="00376C22">
        <w:t>о</w:t>
      </w:r>
      <w:r w:rsidRPr="00376C22">
        <w:t>му моменту.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t>Экономия времени </w:t>
      </w:r>
      <w:r w:rsidRPr="00376C22">
        <w:rPr>
          <w:i/>
          <w:iCs/>
        </w:rPr>
        <w:t>τ </w:t>
      </w:r>
      <w:r w:rsidRPr="00376C22">
        <w:t>в этом случае определяется также разностью </w:t>
      </w:r>
      <w:proofErr w:type="spellStart"/>
      <w:r w:rsidRPr="00376C22">
        <w:rPr>
          <w:b/>
          <w:bCs/>
          <w:i/>
          <w:iCs/>
        </w:rPr>
        <w:t>Т´</w:t>
      </w:r>
      <w:proofErr w:type="gramStart"/>
      <w:r w:rsidRPr="00376C22">
        <w:rPr>
          <w:i/>
          <w:iCs/>
          <w:vertAlign w:val="subscript"/>
        </w:rPr>
        <w:t>посл</w:t>
      </w:r>
      <w:proofErr w:type="spellEnd"/>
      <w:proofErr w:type="gramEnd"/>
      <w:r w:rsidRPr="00376C22">
        <w:t> и </w:t>
      </w:r>
      <w:proofErr w:type="spellStart"/>
      <w:r w:rsidRPr="00376C22">
        <w:rPr>
          <w:b/>
          <w:bCs/>
          <w:i/>
          <w:iCs/>
        </w:rPr>
        <w:t>Т´</w:t>
      </w:r>
      <w:r w:rsidRPr="00376C22">
        <w:rPr>
          <w:i/>
          <w:iCs/>
          <w:vertAlign w:val="subscript"/>
        </w:rPr>
        <w:t>п.л</w:t>
      </w:r>
      <w:proofErr w:type="spellEnd"/>
      <w:r w:rsidRPr="00376C22">
        <w:t>: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376C22">
        <w:rPr>
          <w:noProof/>
        </w:rPr>
        <w:drawing>
          <wp:inline distT="0" distB="0" distL="0" distR="0">
            <wp:extent cx="1589405" cy="696595"/>
            <wp:effectExtent l="19050" t="0" r="0" b="0"/>
            <wp:docPr id="48" name="Рисунок 8" descr="http://sergeeva-i.narod.ru/opp/page332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ergeeva-i.narod.ru/opp/page332.files/image008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 </w:t>
      </w:r>
    </w:p>
    <w:p w:rsidR="0089238F" w:rsidRPr="00376C22" w:rsidRDefault="0089238F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</w:p>
    <w:p w:rsidR="00602469" w:rsidRPr="00376C22" w:rsidRDefault="00602469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</w:p>
    <w:p w:rsidR="00602469" w:rsidRPr="00376C22" w:rsidRDefault="00602469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</w:p>
    <w:p w:rsidR="005E541C" w:rsidRPr="00376C22" w:rsidRDefault="00606399" w:rsidP="00606399">
      <w:pPr>
        <w:shd w:val="clear" w:color="auto" w:fill="FFFFFF"/>
        <w:spacing w:line="276" w:lineRule="auto"/>
        <w:ind w:firstLine="708"/>
        <w:rPr>
          <w:color w:val="000000"/>
        </w:rPr>
      </w:pPr>
      <w:r>
        <w:rPr>
          <w:color w:val="000000"/>
        </w:rPr>
        <w:t xml:space="preserve">3.3 </w:t>
      </w:r>
      <w:r w:rsidR="005E541C" w:rsidRPr="00376C22">
        <w:rPr>
          <w:color w:val="000000"/>
        </w:rPr>
        <w:t>Практическая работа</w:t>
      </w:r>
      <w:r>
        <w:rPr>
          <w:color w:val="000000"/>
        </w:rPr>
        <w:t xml:space="preserve"> 3</w:t>
      </w:r>
    </w:p>
    <w:p w:rsidR="005E541C" w:rsidRPr="00376C22" w:rsidRDefault="005E541C" w:rsidP="00376C22">
      <w:pPr>
        <w:spacing w:line="276" w:lineRule="auto"/>
        <w:jc w:val="center"/>
      </w:pPr>
      <w:r w:rsidRPr="00376C22">
        <w:t>«Расчет потребности инструмента»</w:t>
      </w:r>
    </w:p>
    <w:p w:rsidR="005E541C" w:rsidRPr="00376C22" w:rsidRDefault="005E541C" w:rsidP="00376C22">
      <w:pPr>
        <w:spacing w:line="276" w:lineRule="auto"/>
        <w:jc w:val="center"/>
      </w:pPr>
    </w:p>
    <w:p w:rsidR="005E541C" w:rsidRPr="00376C22" w:rsidRDefault="005E541C" w:rsidP="00376C22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</w:p>
    <w:p w:rsidR="005E541C" w:rsidRPr="00376C22" w:rsidRDefault="005E541C" w:rsidP="00376C22">
      <w:pPr>
        <w:shd w:val="clear" w:color="auto" w:fill="FFFFFF"/>
        <w:spacing w:line="276" w:lineRule="auto"/>
        <w:jc w:val="both"/>
        <w:rPr>
          <w:color w:val="000000"/>
        </w:rPr>
      </w:pPr>
      <w:r w:rsidRPr="00376C22">
        <w:rPr>
          <w:color w:val="000000"/>
        </w:rPr>
        <w:t>Задание 1</w:t>
      </w:r>
    </w:p>
    <w:p w:rsidR="005E541C" w:rsidRPr="00376C22" w:rsidRDefault="005E541C" w:rsidP="00376C22">
      <w:pPr>
        <w:shd w:val="clear" w:color="auto" w:fill="FFFFFF"/>
        <w:spacing w:line="276" w:lineRule="auto"/>
        <w:ind w:firstLine="708"/>
        <w:jc w:val="both"/>
      </w:pPr>
      <w:r w:rsidRPr="00376C22">
        <w:t>Рассчитайте количество проходных резцов, необходимых для обработки  партии деталей с заданной скоростью резания  по данным, приведенным в таблице 1.</w:t>
      </w:r>
    </w:p>
    <w:p w:rsidR="005E541C" w:rsidRPr="00376C22" w:rsidRDefault="005E541C" w:rsidP="00376C22">
      <w:pPr>
        <w:shd w:val="clear" w:color="auto" w:fill="FFFFFF"/>
        <w:spacing w:line="276" w:lineRule="auto"/>
        <w:ind w:firstLine="708"/>
        <w:jc w:val="right"/>
      </w:pPr>
      <w:r w:rsidRPr="00376C22">
        <w:t>Таблица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61"/>
        <w:gridCol w:w="1417"/>
        <w:gridCol w:w="1276"/>
        <w:gridCol w:w="1134"/>
        <w:gridCol w:w="1383"/>
      </w:tblGrid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Условия задания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</w:t>
            </w:r>
          </w:p>
        </w:tc>
      </w:tr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Материал режущей части резца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Р6М5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Т15К6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ВК8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Р18</w:t>
            </w:r>
          </w:p>
        </w:tc>
      </w:tr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Сечение державки (</w:t>
            </w:r>
            <w:proofErr w:type="gramStart"/>
            <w:r w:rsidRPr="00376C22">
              <w:rPr>
                <w:sz w:val="24"/>
                <w:szCs w:val="24"/>
              </w:rPr>
              <w:t>мм</w:t>
            </w:r>
            <w:proofErr w:type="gramEnd"/>
            <w:r w:rsidRPr="00376C2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16х25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16х16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25х40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30х45</w:t>
            </w:r>
          </w:p>
        </w:tc>
      </w:tr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Кол-во деталей в партии (</w:t>
            </w:r>
            <w:proofErr w:type="spellStart"/>
            <w:proofErr w:type="gramStart"/>
            <w:r w:rsidRPr="00376C22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376C2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4500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800</w:t>
            </w:r>
          </w:p>
        </w:tc>
      </w:tr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Величина допустимого стачивания ре</w:t>
            </w:r>
            <w:r w:rsidRPr="00376C22">
              <w:rPr>
                <w:sz w:val="24"/>
                <w:szCs w:val="24"/>
              </w:rPr>
              <w:t>з</w:t>
            </w:r>
            <w:r w:rsidRPr="00376C22">
              <w:rPr>
                <w:sz w:val="24"/>
                <w:szCs w:val="24"/>
              </w:rPr>
              <w:t>ца (</w:t>
            </w:r>
            <w:proofErr w:type="gramStart"/>
            <w:r w:rsidRPr="00376C22">
              <w:rPr>
                <w:sz w:val="24"/>
                <w:szCs w:val="24"/>
              </w:rPr>
              <w:t>мм</w:t>
            </w:r>
            <w:proofErr w:type="gramEnd"/>
            <w:r w:rsidRPr="00376C2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30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26</w:t>
            </w:r>
          </w:p>
        </w:tc>
      </w:tr>
      <w:tr w:rsidR="005E541C" w:rsidRPr="00376C22" w:rsidTr="005E541C">
        <w:tc>
          <w:tcPr>
            <w:tcW w:w="436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Основное время на обработку (мин)</w:t>
            </w:r>
          </w:p>
        </w:tc>
        <w:tc>
          <w:tcPr>
            <w:tcW w:w="1417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9,3</w:t>
            </w:r>
          </w:p>
        </w:tc>
        <w:tc>
          <w:tcPr>
            <w:tcW w:w="1276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6,8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7,5</w:t>
            </w:r>
          </w:p>
        </w:tc>
        <w:tc>
          <w:tcPr>
            <w:tcW w:w="1383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5,6</w:t>
            </w:r>
          </w:p>
        </w:tc>
      </w:tr>
    </w:tbl>
    <w:p w:rsidR="005E541C" w:rsidRPr="00376C22" w:rsidRDefault="005E541C" w:rsidP="00376C22">
      <w:pPr>
        <w:spacing w:line="276" w:lineRule="auto"/>
        <w:jc w:val="center"/>
      </w:pPr>
    </w:p>
    <w:p w:rsidR="005E541C" w:rsidRPr="00376C22" w:rsidRDefault="005E541C" w:rsidP="00376C22">
      <w:pPr>
        <w:spacing w:line="276" w:lineRule="auto"/>
      </w:pPr>
      <w:r w:rsidRPr="00376C22">
        <w:t>Задание 2</w:t>
      </w:r>
    </w:p>
    <w:p w:rsidR="005E541C" w:rsidRPr="00376C22" w:rsidRDefault="005E541C" w:rsidP="00376C22">
      <w:pPr>
        <w:spacing w:line="276" w:lineRule="auto"/>
      </w:pPr>
      <w:r w:rsidRPr="00376C22">
        <w:t>Рассчитайте потребное количество для 3-х видов режущих инструментов, необходимых для обработки партии деталей согласно варианту задания (таблица 2)</w:t>
      </w:r>
    </w:p>
    <w:p w:rsidR="005E541C" w:rsidRPr="00376C22" w:rsidRDefault="005E541C" w:rsidP="00376C22">
      <w:pPr>
        <w:spacing w:line="276" w:lineRule="auto"/>
        <w:jc w:val="right"/>
      </w:pPr>
      <w:r w:rsidRPr="00376C22">
        <w:t>Таблица 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82"/>
        <w:gridCol w:w="3037"/>
        <w:gridCol w:w="1701"/>
        <w:gridCol w:w="1134"/>
        <w:gridCol w:w="992"/>
        <w:gridCol w:w="1418"/>
      </w:tblGrid>
      <w:tr w:rsidR="005E541C" w:rsidRPr="00376C22" w:rsidTr="005E541C">
        <w:tc>
          <w:tcPr>
            <w:tcW w:w="1182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№ вар</w:t>
            </w:r>
            <w:r w:rsidRPr="00376C22">
              <w:rPr>
                <w:sz w:val="24"/>
                <w:szCs w:val="24"/>
              </w:rPr>
              <w:t>и</w:t>
            </w:r>
            <w:r w:rsidRPr="00376C22">
              <w:rPr>
                <w:sz w:val="24"/>
                <w:szCs w:val="24"/>
              </w:rPr>
              <w:t>анта</w:t>
            </w:r>
          </w:p>
        </w:tc>
        <w:tc>
          <w:tcPr>
            <w:tcW w:w="3037" w:type="dxa"/>
            <w:vAlign w:val="center"/>
          </w:tcPr>
          <w:p w:rsidR="005E541C" w:rsidRPr="00376C22" w:rsidRDefault="005E541C" w:rsidP="00376C22">
            <w:pPr>
              <w:spacing w:before="162" w:after="162" w:line="276" w:lineRule="auto"/>
              <w:ind w:left="162" w:right="162"/>
              <w:rPr>
                <w:color w:val="424242"/>
                <w:sz w:val="24"/>
                <w:szCs w:val="24"/>
              </w:rPr>
            </w:pPr>
            <w:r w:rsidRPr="00376C22">
              <w:rPr>
                <w:color w:val="424242"/>
                <w:sz w:val="24"/>
                <w:szCs w:val="24"/>
              </w:rPr>
              <w:t>Наименование инстр</w:t>
            </w:r>
            <w:r w:rsidRPr="00376C22">
              <w:rPr>
                <w:color w:val="424242"/>
                <w:sz w:val="24"/>
                <w:szCs w:val="24"/>
              </w:rPr>
              <w:t>у</w:t>
            </w:r>
            <w:r w:rsidRPr="00376C22">
              <w:rPr>
                <w:color w:val="424242"/>
                <w:sz w:val="24"/>
                <w:szCs w:val="24"/>
              </w:rPr>
              <w:t>мента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before="162" w:after="162" w:line="276" w:lineRule="auto"/>
              <w:ind w:left="162" w:right="162"/>
              <w:rPr>
                <w:color w:val="424242"/>
                <w:sz w:val="24"/>
                <w:szCs w:val="24"/>
              </w:rPr>
            </w:pPr>
            <w:r w:rsidRPr="00376C22">
              <w:rPr>
                <w:color w:val="424242"/>
                <w:sz w:val="24"/>
                <w:szCs w:val="24"/>
              </w:rPr>
              <w:t xml:space="preserve">N, </w:t>
            </w:r>
            <w:proofErr w:type="spellStart"/>
            <w:proofErr w:type="gramStart"/>
            <w:r w:rsidRPr="00376C22">
              <w:rPr>
                <w:color w:val="424242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before="162" w:after="162" w:line="276" w:lineRule="auto"/>
              <w:ind w:left="162" w:right="162"/>
              <w:rPr>
                <w:color w:val="424242"/>
                <w:sz w:val="24"/>
                <w:szCs w:val="24"/>
              </w:rPr>
            </w:pPr>
            <w:proofErr w:type="spellStart"/>
            <w:proofErr w:type="gramStart"/>
            <w:r w:rsidRPr="00376C22">
              <w:rPr>
                <w:color w:val="424242"/>
                <w:sz w:val="24"/>
                <w:szCs w:val="24"/>
              </w:rPr>
              <w:t>t</w:t>
            </w:r>
            <w:proofErr w:type="gramEnd"/>
            <w:r w:rsidRPr="00376C22">
              <w:rPr>
                <w:color w:val="424242"/>
                <w:sz w:val="24"/>
                <w:szCs w:val="24"/>
              </w:rPr>
              <w:t>шт</w:t>
            </w:r>
            <w:proofErr w:type="spellEnd"/>
            <w:r w:rsidRPr="00376C22">
              <w:rPr>
                <w:color w:val="424242"/>
                <w:sz w:val="24"/>
                <w:szCs w:val="24"/>
              </w:rPr>
              <w:t>, мин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before="162" w:after="162" w:line="276" w:lineRule="auto"/>
              <w:ind w:left="162" w:right="162"/>
              <w:rPr>
                <w:color w:val="424242"/>
                <w:sz w:val="24"/>
                <w:szCs w:val="24"/>
              </w:rPr>
            </w:pPr>
            <w:proofErr w:type="spellStart"/>
            <w:proofErr w:type="gramStart"/>
            <w:r w:rsidRPr="00376C22">
              <w:rPr>
                <w:color w:val="424242"/>
                <w:sz w:val="24"/>
                <w:szCs w:val="24"/>
              </w:rPr>
              <w:t>d</w:t>
            </w:r>
            <w:proofErr w:type="gramEnd"/>
            <w:r w:rsidRPr="00376C22">
              <w:rPr>
                <w:color w:val="424242"/>
                <w:sz w:val="24"/>
                <w:szCs w:val="24"/>
                <w:vertAlign w:val="subscript"/>
              </w:rPr>
              <w:t>м</w:t>
            </w:r>
            <w:proofErr w:type="spellEnd"/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before="162" w:after="162" w:line="276" w:lineRule="auto"/>
              <w:ind w:left="162" w:right="162"/>
              <w:rPr>
                <w:color w:val="424242"/>
                <w:sz w:val="24"/>
                <w:szCs w:val="24"/>
              </w:rPr>
            </w:pPr>
            <w:proofErr w:type="spellStart"/>
            <w:r w:rsidRPr="00376C22">
              <w:rPr>
                <w:color w:val="424242"/>
                <w:sz w:val="24"/>
                <w:szCs w:val="24"/>
              </w:rPr>
              <w:t>Т</w:t>
            </w:r>
            <w:r w:rsidRPr="00376C22">
              <w:rPr>
                <w:color w:val="424242"/>
                <w:sz w:val="24"/>
                <w:szCs w:val="24"/>
                <w:vertAlign w:val="subscript"/>
              </w:rPr>
              <w:t>изн</w:t>
            </w:r>
            <w:proofErr w:type="spellEnd"/>
            <w:r w:rsidRPr="00376C22">
              <w:rPr>
                <w:color w:val="424242"/>
                <w:sz w:val="24"/>
                <w:szCs w:val="24"/>
                <w:vertAlign w:val="subscript"/>
              </w:rPr>
              <w:t>,</w:t>
            </w:r>
            <w:r w:rsidRPr="00376C22">
              <w:rPr>
                <w:rStyle w:val="apple-converted-space"/>
                <w:color w:val="424242"/>
                <w:sz w:val="24"/>
                <w:szCs w:val="24"/>
              </w:rPr>
              <w:t> </w:t>
            </w:r>
            <w:r w:rsidRPr="00376C22">
              <w:rPr>
                <w:color w:val="424242"/>
                <w:sz w:val="24"/>
                <w:szCs w:val="24"/>
              </w:rPr>
              <w:t>час</w:t>
            </w:r>
          </w:p>
        </w:tc>
      </w:tr>
      <w:tr w:rsidR="005E541C" w:rsidRPr="00376C22" w:rsidTr="005E541C">
        <w:trPr>
          <w:trHeight w:val="364"/>
        </w:trPr>
        <w:tc>
          <w:tcPr>
            <w:tcW w:w="1182" w:type="dxa"/>
            <w:vMerge w:val="restart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</w:t>
            </w:r>
          </w:p>
        </w:tc>
        <w:tc>
          <w:tcPr>
            <w:tcW w:w="3037" w:type="dxa"/>
            <w:vAlign w:val="center"/>
          </w:tcPr>
          <w:p w:rsidR="005E541C" w:rsidRPr="00376C22" w:rsidRDefault="005E541C" w:rsidP="00376C22">
            <w:pPr>
              <w:spacing w:line="276" w:lineRule="auto"/>
              <w:ind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420 000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0,65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46,2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сверло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420 000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8,4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123,9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фреза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420 000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2,6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52,7</w:t>
            </w:r>
          </w:p>
        </w:tc>
      </w:tr>
      <w:tr w:rsidR="005E541C" w:rsidRPr="00376C22" w:rsidTr="005E541C">
        <w:trPr>
          <w:trHeight w:val="305"/>
        </w:trPr>
        <w:tc>
          <w:tcPr>
            <w:tcW w:w="1182" w:type="dxa"/>
            <w:vMerge w:val="restart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</w:t>
            </w: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510 000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0,65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46,2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сверло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510 000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123,9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фреза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510 000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52,7</w:t>
            </w:r>
          </w:p>
        </w:tc>
      </w:tr>
      <w:tr w:rsidR="005E541C" w:rsidRPr="00376C22" w:rsidTr="005E541C">
        <w:tc>
          <w:tcPr>
            <w:tcW w:w="1182" w:type="dxa"/>
            <w:vMerge w:val="restart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</w:t>
            </w: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480 000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1,9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0,65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46,2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сверло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480 000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3,1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123,9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37" w:type="dxa"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фреза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480 000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52,7</w:t>
            </w:r>
          </w:p>
        </w:tc>
      </w:tr>
      <w:tr w:rsidR="005E541C" w:rsidRPr="00376C22" w:rsidTr="005E541C">
        <w:tc>
          <w:tcPr>
            <w:tcW w:w="1182" w:type="dxa"/>
            <w:vMerge w:val="restart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</w:t>
            </w:r>
          </w:p>
        </w:tc>
        <w:tc>
          <w:tcPr>
            <w:tcW w:w="3037" w:type="dxa"/>
            <w:vAlign w:val="center"/>
          </w:tcPr>
          <w:p w:rsidR="005E541C" w:rsidRPr="00376C22" w:rsidRDefault="005E541C" w:rsidP="00376C22">
            <w:pPr>
              <w:spacing w:line="276" w:lineRule="auto"/>
              <w:ind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Резец подрезной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595 000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0,65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62"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46,2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37" w:type="dxa"/>
            <w:vAlign w:val="center"/>
          </w:tcPr>
          <w:p w:rsidR="005E541C" w:rsidRPr="00376C22" w:rsidRDefault="005E541C" w:rsidP="00376C22">
            <w:pPr>
              <w:spacing w:line="276" w:lineRule="auto"/>
              <w:ind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сверло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595 000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7,1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123,9</w:t>
            </w:r>
          </w:p>
        </w:tc>
      </w:tr>
      <w:tr w:rsidR="005E541C" w:rsidRPr="00376C22" w:rsidTr="005E541C">
        <w:tc>
          <w:tcPr>
            <w:tcW w:w="1182" w:type="dxa"/>
            <w:vMerge/>
          </w:tcPr>
          <w:p w:rsidR="005E541C" w:rsidRPr="00376C22" w:rsidRDefault="005E541C" w:rsidP="00376C2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37" w:type="dxa"/>
            <w:vAlign w:val="center"/>
          </w:tcPr>
          <w:p w:rsidR="005E541C" w:rsidRPr="00376C22" w:rsidRDefault="005E541C" w:rsidP="00376C22">
            <w:pPr>
              <w:spacing w:line="276" w:lineRule="auto"/>
              <w:ind w:right="162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фреза</w:t>
            </w:r>
          </w:p>
        </w:tc>
        <w:tc>
          <w:tcPr>
            <w:tcW w:w="1701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595 000</w:t>
            </w:r>
          </w:p>
        </w:tc>
        <w:tc>
          <w:tcPr>
            <w:tcW w:w="1134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1,6</w:t>
            </w:r>
          </w:p>
        </w:tc>
        <w:tc>
          <w:tcPr>
            <w:tcW w:w="992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5E541C" w:rsidRPr="00376C22" w:rsidRDefault="005E541C" w:rsidP="00376C22">
            <w:pPr>
              <w:spacing w:line="276" w:lineRule="auto"/>
              <w:ind w:left="150" w:right="150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52,7</w:t>
            </w:r>
          </w:p>
        </w:tc>
      </w:tr>
    </w:tbl>
    <w:p w:rsidR="005E541C" w:rsidRPr="00376C22" w:rsidRDefault="005E541C" w:rsidP="00376C22">
      <w:pPr>
        <w:spacing w:line="276" w:lineRule="auto"/>
      </w:pPr>
    </w:p>
    <w:p w:rsidR="005E541C" w:rsidRPr="00376C22" w:rsidRDefault="005E541C" w:rsidP="00376C22">
      <w:pPr>
        <w:spacing w:line="276" w:lineRule="auto"/>
        <w:jc w:val="center"/>
      </w:pPr>
    </w:p>
    <w:p w:rsidR="005E541C" w:rsidRPr="00376C22" w:rsidRDefault="005E541C" w:rsidP="00376C22">
      <w:pPr>
        <w:spacing w:line="276" w:lineRule="auto"/>
        <w:jc w:val="center"/>
      </w:pPr>
      <w:r w:rsidRPr="00376C22">
        <w:t>Методические указания к выполнению практической работы</w:t>
      </w:r>
    </w:p>
    <w:p w:rsidR="005E541C" w:rsidRPr="00376C22" w:rsidRDefault="005E541C" w:rsidP="00376C22">
      <w:pPr>
        <w:spacing w:line="276" w:lineRule="auto"/>
        <w:jc w:val="center"/>
      </w:pPr>
      <w:r w:rsidRPr="00376C22">
        <w:t xml:space="preserve"> «Расчет потребности инструмента»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  <w:rPr>
          <w:color w:val="000000"/>
        </w:rPr>
      </w:pPr>
      <w:r w:rsidRPr="00376C22">
        <w:t xml:space="preserve">         </w:t>
      </w:r>
      <w:r w:rsidRPr="00376C22">
        <w:rPr>
          <w:color w:val="000000"/>
        </w:rPr>
        <w:t>Метод расчета по нормам расхода инструмента базируется на нормах стойкости и износа. Норма стойкости характеризует время работы инструмента, по истечении котор</w:t>
      </w:r>
      <w:r w:rsidRPr="00376C22">
        <w:rPr>
          <w:color w:val="000000"/>
        </w:rPr>
        <w:t>о</w:t>
      </w:r>
      <w:r w:rsidRPr="00376C22">
        <w:rPr>
          <w:color w:val="000000"/>
        </w:rPr>
        <w:t xml:space="preserve">го теряется часть первоначальных качественных производственных характеристик. Так, </w:t>
      </w:r>
      <w:r w:rsidRPr="00376C22">
        <w:rPr>
          <w:color w:val="000000"/>
        </w:rPr>
        <w:lastRenderedPageBreak/>
        <w:t>для режущего инструмента норма стойкости означает время его работы между двумя п</w:t>
      </w:r>
      <w:r w:rsidRPr="00376C22">
        <w:rPr>
          <w:color w:val="000000"/>
        </w:rPr>
        <w:t>е</w:t>
      </w:r>
      <w:r w:rsidRPr="00376C22">
        <w:rPr>
          <w:color w:val="000000"/>
        </w:rPr>
        <w:t>реточками.   Норма износа инструмента характеризует время их работы до полной экспл</w:t>
      </w:r>
      <w:r w:rsidRPr="00376C22">
        <w:rPr>
          <w:color w:val="000000"/>
        </w:rPr>
        <w:t>у</w:t>
      </w:r>
      <w:r w:rsidRPr="00376C22">
        <w:rPr>
          <w:color w:val="000000"/>
        </w:rPr>
        <w:t>атационной непригодности. Нормы стойкости и износа устанавливается для каждого т</w:t>
      </w:r>
      <w:r w:rsidRPr="00376C22">
        <w:rPr>
          <w:color w:val="000000"/>
        </w:rPr>
        <w:t>и</w:t>
      </w:r>
      <w:r w:rsidRPr="00376C22">
        <w:rPr>
          <w:color w:val="000000"/>
        </w:rPr>
        <w:t>поразмера инструмента на основе лабораторных измерений с учетом работы в конкретных производственных условиях.</w:t>
      </w:r>
    </w:p>
    <w:p w:rsidR="005E541C" w:rsidRPr="00376C22" w:rsidRDefault="005E541C" w:rsidP="00376C22">
      <w:pPr>
        <w:spacing w:line="276" w:lineRule="auto"/>
      </w:pPr>
      <w:r w:rsidRPr="00376C22">
        <w:t xml:space="preserve">         При выполнении задания №1 период стойкости резца выбирается из таблицы 2 да</w:t>
      </w:r>
      <w:r w:rsidRPr="00376C22">
        <w:t>н</w:t>
      </w:r>
      <w:r w:rsidRPr="00376C22">
        <w:t>ных методических указаний  в зависимости от материала режущей части инструмента. К быстрорежущим резцам относятся резцы: Р18, Р6М5, Р</w:t>
      </w:r>
      <w:proofErr w:type="gramStart"/>
      <w:r w:rsidRPr="00376C22">
        <w:t>9</w:t>
      </w:r>
      <w:proofErr w:type="gramEnd"/>
      <w:r w:rsidRPr="00376C22">
        <w:t xml:space="preserve">; </w:t>
      </w:r>
    </w:p>
    <w:p w:rsidR="005E541C" w:rsidRPr="00376C22" w:rsidRDefault="005E541C" w:rsidP="00376C22">
      <w:pPr>
        <w:spacing w:line="276" w:lineRule="auto"/>
      </w:pPr>
      <w:r w:rsidRPr="00376C22">
        <w:t>к твердосплавным: Т5К10, Т15К6, ВК8.</w:t>
      </w:r>
    </w:p>
    <w:p w:rsidR="005E541C" w:rsidRPr="00376C22" w:rsidRDefault="005E541C" w:rsidP="00376C22">
      <w:pPr>
        <w:spacing w:line="276" w:lineRule="auto"/>
      </w:pPr>
      <w:r w:rsidRPr="00376C22">
        <w:t xml:space="preserve">       Толщина слоя, снимаемого за одну заточку инструмента, выбирается по таблице 1, в зависимости от сечения резца и материала инструмента.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</w:pPr>
      <w:r w:rsidRPr="00376C22">
        <w:rPr>
          <w:iCs/>
        </w:rPr>
        <w:t>Количество деталей на один резец (ресурс резца)</w:t>
      </w:r>
      <w:r w:rsidRPr="00376C22">
        <w:t xml:space="preserve">:  </w:t>
      </w:r>
      <w:r w:rsidRPr="00376C22">
        <w:rPr>
          <w:lang w:val="en-US"/>
        </w:rPr>
        <w:t>P</w:t>
      </w:r>
      <w:r w:rsidRPr="00376C22">
        <w:rPr>
          <w:rStyle w:val="apple-converted-space"/>
          <w:b/>
          <w:vertAlign w:val="subscript"/>
        </w:rPr>
        <w:t> </w:t>
      </w:r>
      <w:r w:rsidRPr="00376C22">
        <w:rPr>
          <w:b/>
        </w:rPr>
        <w:t>= Т</w:t>
      </w:r>
      <w:r w:rsidRPr="00376C22">
        <w:rPr>
          <w:b/>
          <w:vertAlign w:val="subscript"/>
        </w:rPr>
        <w:t>Е</w:t>
      </w:r>
      <w:r w:rsidRPr="00376C22">
        <w:rPr>
          <w:b/>
        </w:rPr>
        <w:t>/</w:t>
      </w:r>
      <w:proofErr w:type="spellStart"/>
      <w:proofErr w:type="gramStart"/>
      <w:r w:rsidRPr="00376C22">
        <w:rPr>
          <w:b/>
        </w:rPr>
        <w:t>t</w:t>
      </w:r>
      <w:r w:rsidRPr="00376C22">
        <w:rPr>
          <w:b/>
          <w:vertAlign w:val="subscript"/>
        </w:rPr>
        <w:t>o</w:t>
      </w:r>
      <w:proofErr w:type="spellEnd"/>
      <w:r w:rsidRPr="00376C22">
        <w:rPr>
          <w:rStyle w:val="apple-converted-space"/>
          <w:vertAlign w:val="subscript"/>
        </w:rPr>
        <w:t xml:space="preserve">  </w:t>
      </w:r>
      <w:r w:rsidRPr="00376C22">
        <w:rPr>
          <w:rStyle w:val="apple-converted-space"/>
        </w:rPr>
        <w:t>,</w:t>
      </w:r>
      <w:proofErr w:type="gramEnd"/>
      <w:r w:rsidRPr="00376C22">
        <w:rPr>
          <w:rStyle w:val="apple-converted-space"/>
        </w:rPr>
        <w:t xml:space="preserve"> где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  <w:rPr>
          <w:shd w:val="clear" w:color="auto" w:fill="FFFFFF"/>
        </w:rPr>
      </w:pPr>
      <w:r w:rsidRPr="00376C22">
        <w:rPr>
          <w:b/>
          <w:shd w:val="clear" w:color="auto" w:fill="FFFFFF"/>
        </w:rPr>
        <w:t>Т</w:t>
      </w:r>
      <w:r w:rsidRPr="00376C22">
        <w:rPr>
          <w:b/>
          <w:shd w:val="clear" w:color="auto" w:fill="FFFFFF"/>
          <w:vertAlign w:val="subscript"/>
        </w:rPr>
        <w:t>Ε</w:t>
      </w:r>
      <w:r w:rsidRPr="00376C22">
        <w:rPr>
          <w:rStyle w:val="apple-converted-space"/>
          <w:b/>
          <w:shd w:val="clear" w:color="auto" w:fill="FFFFFF"/>
          <w:vertAlign w:val="subscript"/>
        </w:rPr>
        <w:t> </w:t>
      </w:r>
      <w:r w:rsidRPr="00376C22">
        <w:rPr>
          <w:b/>
          <w:shd w:val="clear" w:color="auto" w:fill="FFFFFF"/>
        </w:rPr>
        <w:t xml:space="preserve">= </w:t>
      </w:r>
      <w:proofErr w:type="gramStart"/>
      <w:r w:rsidRPr="00376C22">
        <w:rPr>
          <w:b/>
          <w:shd w:val="clear" w:color="auto" w:fill="FFFFFF"/>
        </w:rPr>
        <w:t>Т</w:t>
      </w:r>
      <w:proofErr w:type="gramEnd"/>
      <w:r w:rsidRPr="00376C22">
        <w:rPr>
          <w:b/>
          <w:shd w:val="clear" w:color="auto" w:fill="FFFFFF"/>
        </w:rPr>
        <w:t>*</w:t>
      </w:r>
      <w:r w:rsidRPr="00376C22">
        <w:rPr>
          <w:b/>
          <w:shd w:val="clear" w:color="auto" w:fill="FFFFFF"/>
          <w:lang w:val="en-US"/>
        </w:rPr>
        <w:t>i</w:t>
      </w:r>
      <w:r w:rsidRPr="00376C22">
        <w:rPr>
          <w:rStyle w:val="apple-converted-space"/>
          <w:shd w:val="clear" w:color="auto" w:fill="FFFFFF"/>
        </w:rPr>
        <w:t> -</w:t>
      </w:r>
      <w:r w:rsidRPr="00376C22">
        <w:t xml:space="preserve"> </w:t>
      </w:r>
      <w:r w:rsidRPr="00376C22">
        <w:rPr>
          <w:shd w:val="clear" w:color="auto" w:fill="FFFFFF"/>
        </w:rPr>
        <w:t xml:space="preserve">суммарная стойкость  резца 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</w:pPr>
      <w:r w:rsidRPr="00376C22">
        <w:t xml:space="preserve">      Количество допустимых заточек</w:t>
      </w:r>
      <w:r w:rsidRPr="00376C22">
        <w:rPr>
          <w:b/>
        </w:rPr>
        <w:t xml:space="preserve"> i</w:t>
      </w:r>
      <w:r w:rsidRPr="00376C22">
        <w:t xml:space="preserve"> можно определить по следующей формуле: </w:t>
      </w:r>
      <w:r w:rsidRPr="00376C22">
        <w:rPr>
          <w:b/>
        </w:rPr>
        <w:t>i = M/Δ,</w:t>
      </w:r>
      <w:r w:rsidRPr="00376C22">
        <w:br/>
        <w:t>где М - общая величина допустимого стачивания материала режущей части (дана по усл</w:t>
      </w:r>
      <w:r w:rsidRPr="00376C22">
        <w:t>о</w:t>
      </w:r>
      <w:r w:rsidRPr="00376C22">
        <w:t>вию)</w:t>
      </w:r>
      <w:proofErr w:type="gramStart"/>
      <w:r w:rsidRPr="00376C22">
        <w:t xml:space="preserve"> ,</w:t>
      </w:r>
      <w:proofErr w:type="gramEnd"/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</w:pPr>
      <w:r w:rsidRPr="00376C22">
        <w:t>Δ - толщина слоя, снимаемого за одну заточку инструмента.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</w:pPr>
      <w:proofErr w:type="spellStart"/>
      <w:proofErr w:type="gramStart"/>
      <w:r w:rsidRPr="00376C22">
        <w:rPr>
          <w:iCs/>
          <w:shd w:val="clear" w:color="auto" w:fill="FFFFFF"/>
        </w:rPr>
        <w:t>t</w:t>
      </w:r>
      <w:proofErr w:type="gramEnd"/>
      <w:r w:rsidRPr="00376C22">
        <w:rPr>
          <w:iCs/>
          <w:shd w:val="clear" w:color="auto" w:fill="FFFFFF"/>
          <w:vertAlign w:val="subscript"/>
        </w:rPr>
        <w:t>о</w:t>
      </w:r>
      <w:proofErr w:type="spellEnd"/>
      <w:r w:rsidRPr="00376C22">
        <w:rPr>
          <w:shd w:val="clear" w:color="auto" w:fill="FFFFFF"/>
        </w:rPr>
        <w:t>-о</w:t>
      </w:r>
      <w:r w:rsidRPr="00376C22">
        <w:rPr>
          <w:iCs/>
          <w:shd w:val="clear" w:color="auto" w:fill="FFFFFF"/>
        </w:rPr>
        <w:t>сновное технологическое время.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</w:pPr>
      <w:r w:rsidRPr="00376C22">
        <w:rPr>
          <w:iCs/>
        </w:rPr>
        <w:t>Количество резцов на программу (партию)</w:t>
      </w:r>
      <w:r w:rsidRPr="00376C22">
        <w:t xml:space="preserve">: </w:t>
      </w:r>
      <w:proofErr w:type="spellStart"/>
      <w:r w:rsidRPr="00376C22">
        <w:rPr>
          <w:b/>
        </w:rPr>
        <w:t>К</w:t>
      </w:r>
      <w:r w:rsidRPr="00376C22">
        <w:rPr>
          <w:b/>
          <w:vertAlign w:val="subscript"/>
        </w:rPr>
        <w:t>п</w:t>
      </w:r>
      <w:proofErr w:type="spellEnd"/>
      <w:r w:rsidRPr="00376C22">
        <w:rPr>
          <w:rStyle w:val="apple-converted-space"/>
          <w:b/>
          <w:vertAlign w:val="subscript"/>
        </w:rPr>
        <w:t> </w:t>
      </w:r>
      <w:r w:rsidRPr="00376C22">
        <w:rPr>
          <w:b/>
        </w:rPr>
        <w:t xml:space="preserve">= </w:t>
      </w:r>
      <w:proofErr w:type="gramStart"/>
      <w:r w:rsidRPr="00376C22">
        <w:rPr>
          <w:b/>
        </w:rPr>
        <w:t>П</w:t>
      </w:r>
      <w:proofErr w:type="gramEnd"/>
      <w:r w:rsidRPr="00376C22">
        <w:rPr>
          <w:b/>
        </w:rPr>
        <w:t>*К</w:t>
      </w:r>
      <w:r w:rsidRPr="00376C22">
        <w:rPr>
          <w:b/>
          <w:vertAlign w:val="subscript"/>
        </w:rPr>
        <w:t>а</w:t>
      </w:r>
      <w:r w:rsidRPr="00376C22">
        <w:rPr>
          <w:b/>
        </w:rPr>
        <w:t>/</w:t>
      </w:r>
      <w:r w:rsidRPr="00376C22">
        <w:rPr>
          <w:b/>
          <w:lang w:val="en-US"/>
        </w:rPr>
        <w:t>P</w:t>
      </w:r>
      <w:r w:rsidRPr="00376C22">
        <w:rPr>
          <w:rStyle w:val="apple-converted-space"/>
          <w:vertAlign w:val="subscript"/>
        </w:rPr>
        <w:t> </w:t>
      </w:r>
      <w:r w:rsidRPr="00376C22">
        <w:t>, где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  <w:rPr>
          <w:shd w:val="clear" w:color="auto" w:fill="FFFFFF"/>
        </w:rPr>
      </w:pPr>
      <w:r w:rsidRPr="00376C22">
        <w:t xml:space="preserve"> П-партия деталей, </w:t>
      </w:r>
      <w:proofErr w:type="spellStart"/>
      <w:proofErr w:type="gramStart"/>
      <w:r w:rsidRPr="00376C22">
        <w:t>шт</w:t>
      </w:r>
      <w:proofErr w:type="spellEnd"/>
      <w:proofErr w:type="gramEnd"/>
      <w:r w:rsidRPr="00376C22">
        <w:t xml:space="preserve">,    </w:t>
      </w:r>
      <w:r w:rsidRPr="00376C22">
        <w:rPr>
          <w:shd w:val="clear" w:color="auto" w:fill="FFFFFF"/>
        </w:rPr>
        <w:t>К</w:t>
      </w:r>
      <w:r w:rsidRPr="00376C22">
        <w:rPr>
          <w:shd w:val="clear" w:color="auto" w:fill="FFFFFF"/>
          <w:vertAlign w:val="subscript"/>
        </w:rPr>
        <w:t>а</w:t>
      </w:r>
      <w:r w:rsidRPr="00376C22">
        <w:rPr>
          <w:shd w:val="clear" w:color="auto" w:fill="FFFFFF"/>
        </w:rPr>
        <w:t>–коэффициент аварийного запаса, К</w:t>
      </w:r>
      <w:r w:rsidRPr="00376C22">
        <w:rPr>
          <w:shd w:val="clear" w:color="auto" w:fill="FFFFFF"/>
          <w:vertAlign w:val="subscript"/>
        </w:rPr>
        <w:t>а</w:t>
      </w:r>
      <w:r w:rsidRPr="00376C22">
        <w:rPr>
          <w:shd w:val="clear" w:color="auto" w:fill="FFFFFF"/>
        </w:rPr>
        <w:t>=1,15</w:t>
      </w:r>
    </w:p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  <w:jc w:val="right"/>
      </w:pPr>
      <w:r w:rsidRPr="00376C22">
        <w:t>Таблица 1. Припуски на заточку проходных токарных резцов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99"/>
        <w:gridCol w:w="1881"/>
        <w:gridCol w:w="816"/>
        <w:gridCol w:w="816"/>
        <w:gridCol w:w="816"/>
        <w:gridCol w:w="816"/>
        <w:gridCol w:w="816"/>
        <w:gridCol w:w="816"/>
        <w:gridCol w:w="816"/>
      </w:tblGrid>
      <w:tr w:rsidR="005E541C" w:rsidRPr="00376C22" w:rsidTr="005E541C">
        <w:trPr>
          <w:trHeight w:val="330"/>
        </w:trPr>
        <w:tc>
          <w:tcPr>
            <w:tcW w:w="1599" w:type="dxa"/>
            <w:vMerge w:val="restart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Затачиваемая поверхность</w:t>
            </w:r>
          </w:p>
        </w:tc>
        <w:tc>
          <w:tcPr>
            <w:tcW w:w="1881" w:type="dxa"/>
            <w:vMerge w:val="restart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Материал и</w:t>
            </w:r>
            <w:r w:rsidRPr="00376C22">
              <w:rPr>
                <w:color w:val="000000"/>
                <w:sz w:val="24"/>
                <w:szCs w:val="24"/>
              </w:rPr>
              <w:t>н</w:t>
            </w:r>
            <w:r w:rsidRPr="00376C22">
              <w:rPr>
                <w:color w:val="000000"/>
                <w:sz w:val="24"/>
                <w:szCs w:val="24"/>
              </w:rPr>
              <w:t>струмента</w:t>
            </w:r>
          </w:p>
        </w:tc>
        <w:tc>
          <w:tcPr>
            <w:tcW w:w="5712" w:type="dxa"/>
            <w:gridSpan w:val="7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Величина припуска, снимаемая за 1 повторную з</w:t>
            </w:r>
            <w:r w:rsidRPr="00376C22">
              <w:rPr>
                <w:color w:val="000000"/>
                <w:sz w:val="24"/>
                <w:szCs w:val="24"/>
              </w:rPr>
              <w:t>а</w:t>
            </w:r>
            <w:r w:rsidRPr="00376C22">
              <w:rPr>
                <w:color w:val="000000"/>
                <w:sz w:val="24"/>
                <w:szCs w:val="24"/>
              </w:rPr>
              <w:t>точку, мм</w:t>
            </w:r>
            <w:proofErr w:type="gramStart"/>
            <w:r w:rsidRPr="00376C22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376C22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76C2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76C22">
              <w:rPr>
                <w:color w:val="000000"/>
                <w:sz w:val="24"/>
                <w:szCs w:val="24"/>
              </w:rPr>
              <w:t>ри сечении резца мм.*мм.</w:t>
            </w:r>
          </w:p>
        </w:tc>
      </w:tr>
      <w:tr w:rsidR="005E541C" w:rsidRPr="00376C22" w:rsidTr="005E541C">
        <w:trPr>
          <w:trHeight w:val="225"/>
        </w:trPr>
        <w:tc>
          <w:tcPr>
            <w:tcW w:w="1599" w:type="dxa"/>
            <w:vMerge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vMerge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16х16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12х20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16х25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20х30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25х40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30х45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40х60</w:t>
            </w:r>
          </w:p>
        </w:tc>
      </w:tr>
      <w:tr w:rsidR="005E541C" w:rsidRPr="00376C22" w:rsidTr="005E541C">
        <w:tc>
          <w:tcPr>
            <w:tcW w:w="1599" w:type="dxa"/>
            <w:vMerge w:val="restart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 xml:space="preserve">Передняя </w:t>
            </w:r>
          </w:p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 xml:space="preserve">и </w:t>
            </w:r>
          </w:p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задняя</w:t>
            </w:r>
          </w:p>
        </w:tc>
        <w:tc>
          <w:tcPr>
            <w:tcW w:w="1881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Твердый сплав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5E541C" w:rsidRPr="00376C22" w:rsidTr="005E541C">
        <w:tc>
          <w:tcPr>
            <w:tcW w:w="1599" w:type="dxa"/>
            <w:vMerge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Быстрорежущая сталь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81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0,6</w:t>
            </w:r>
          </w:p>
        </w:tc>
      </w:tr>
    </w:tbl>
    <w:p w:rsidR="005E541C" w:rsidRPr="00376C22" w:rsidRDefault="005E541C" w:rsidP="00376C22">
      <w:pPr>
        <w:spacing w:line="276" w:lineRule="auto"/>
        <w:jc w:val="right"/>
        <w:rPr>
          <w:color w:val="000000"/>
        </w:rPr>
      </w:pPr>
      <w:r w:rsidRPr="00376C22">
        <w:rPr>
          <w:color w:val="000000"/>
        </w:rPr>
        <w:t>Таблица 2. Периоды стойкости резцов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541C" w:rsidRPr="00376C22" w:rsidTr="005E541C">
        <w:tc>
          <w:tcPr>
            <w:tcW w:w="4785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Материал инструмента</w:t>
            </w:r>
          </w:p>
        </w:tc>
        <w:tc>
          <w:tcPr>
            <w:tcW w:w="478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Период стойкости</w:t>
            </w:r>
            <w:proofErr w:type="gramStart"/>
            <w:r w:rsidRPr="00376C22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376C22">
              <w:rPr>
                <w:color w:val="000000"/>
                <w:sz w:val="24"/>
                <w:szCs w:val="24"/>
              </w:rPr>
              <w:t>, мин.</w:t>
            </w:r>
          </w:p>
        </w:tc>
      </w:tr>
      <w:tr w:rsidR="005E541C" w:rsidRPr="00376C22" w:rsidTr="005E541C">
        <w:tc>
          <w:tcPr>
            <w:tcW w:w="4785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Быстрорежущая сталь</w:t>
            </w:r>
          </w:p>
        </w:tc>
        <w:tc>
          <w:tcPr>
            <w:tcW w:w="478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30</w:t>
            </w:r>
          </w:p>
        </w:tc>
      </w:tr>
      <w:tr w:rsidR="005E541C" w:rsidRPr="00376C22" w:rsidTr="005E541C">
        <w:tc>
          <w:tcPr>
            <w:tcW w:w="4785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С твердосплавной пластиной</w:t>
            </w:r>
          </w:p>
        </w:tc>
        <w:tc>
          <w:tcPr>
            <w:tcW w:w="4786" w:type="dxa"/>
          </w:tcPr>
          <w:p w:rsidR="005E541C" w:rsidRPr="00376C22" w:rsidRDefault="005E541C" w:rsidP="00376C2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376C22">
              <w:rPr>
                <w:color w:val="000000"/>
                <w:sz w:val="24"/>
                <w:szCs w:val="24"/>
              </w:rPr>
              <w:t>60</w:t>
            </w:r>
          </w:p>
        </w:tc>
      </w:tr>
    </w:tbl>
    <w:p w:rsidR="005E541C" w:rsidRPr="00376C22" w:rsidRDefault="005E541C" w:rsidP="00376C22">
      <w:pPr>
        <w:pStyle w:val="a8"/>
        <w:shd w:val="clear" w:color="auto" w:fill="FFFFFF"/>
        <w:spacing w:before="0" w:after="0" w:line="276" w:lineRule="auto"/>
        <w:rPr>
          <w:shd w:val="clear" w:color="auto" w:fill="FFFFFF"/>
        </w:rPr>
      </w:pPr>
      <w:r w:rsidRPr="00376C22">
        <w:rPr>
          <w:shd w:val="clear" w:color="auto" w:fill="FFFFFF"/>
        </w:rPr>
        <w:t xml:space="preserve">         В условиях массового производства комплектация и доставка нужного инструмента осуществляется согласно сменному заданию или на основании карты подготовки выпо</w:t>
      </w:r>
      <w:r w:rsidRPr="00376C22">
        <w:rPr>
          <w:shd w:val="clear" w:color="auto" w:fill="FFFFFF"/>
        </w:rPr>
        <w:t>л</w:t>
      </w:r>
      <w:r w:rsidRPr="00376C22">
        <w:rPr>
          <w:shd w:val="clear" w:color="auto" w:fill="FFFFFF"/>
        </w:rPr>
        <w:t>нения сменного задания. Снабжение рабочих мест инструментом и заточка инструмента осуществляется централизованно.</w:t>
      </w:r>
    </w:p>
    <w:p w:rsidR="005E541C" w:rsidRPr="00376C22" w:rsidRDefault="005E541C" w:rsidP="00376C22">
      <w:pPr>
        <w:spacing w:line="276" w:lineRule="auto"/>
        <w:ind w:left="162" w:right="162"/>
      </w:pPr>
      <w:r w:rsidRPr="00376C22">
        <w:t xml:space="preserve">       Расчет режущего инструмента (</w:t>
      </w:r>
      <w:proofErr w:type="spellStart"/>
      <w:r w:rsidRPr="00376C22">
        <w:t>И</w:t>
      </w:r>
      <w:r w:rsidRPr="00376C22">
        <w:rPr>
          <w:vertAlign w:val="subscript"/>
        </w:rPr>
        <w:t>реж</w:t>
      </w:r>
      <w:proofErr w:type="spellEnd"/>
      <w:r w:rsidRPr="00376C22">
        <w:t>) по каждому виду для массового и крупнос</w:t>
      </w:r>
      <w:r w:rsidRPr="00376C22">
        <w:t>е</w:t>
      </w:r>
      <w:r w:rsidRPr="00376C22">
        <w:t>рийного производства определяется:</w:t>
      </w:r>
    </w:p>
    <w:p w:rsidR="005E541C" w:rsidRPr="00376C22" w:rsidRDefault="005E541C" w:rsidP="00376C22">
      <w:pPr>
        <w:spacing w:line="276" w:lineRule="auto"/>
        <w:ind w:left="162" w:right="162"/>
      </w:pPr>
      <w:r w:rsidRPr="00376C22">
        <w:rPr>
          <w:noProof/>
        </w:rPr>
        <w:drawing>
          <wp:inline distT="0" distB="0" distL="0" distR="0">
            <wp:extent cx="2292635" cy="462337"/>
            <wp:effectExtent l="19050" t="0" r="0" b="0"/>
            <wp:docPr id="21" name="Рисунок 1" descr="http://ok-t.ru/mydocxru/baza3/6086543628.files/image1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-t.ru/mydocxru/baza3/6086543628.files/image108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 r="4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635" cy="462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>, где </w:t>
      </w:r>
    </w:p>
    <w:p w:rsidR="005E541C" w:rsidRPr="00376C22" w:rsidRDefault="005E541C" w:rsidP="00376C22">
      <w:pPr>
        <w:spacing w:line="276" w:lineRule="auto"/>
        <w:ind w:left="162" w:right="162"/>
      </w:pPr>
      <w:proofErr w:type="gramStart"/>
      <w:r w:rsidRPr="00376C22">
        <w:rPr>
          <w:b/>
          <w:lang w:val="en-US"/>
        </w:rPr>
        <w:t>N</w:t>
      </w:r>
      <w:r w:rsidRPr="00376C22">
        <w:t>-количество обрабатываемых деталей (шт.)</w:t>
      </w:r>
      <w:proofErr w:type="gramEnd"/>
    </w:p>
    <w:p w:rsidR="005E541C" w:rsidRPr="00376C22" w:rsidRDefault="005E541C" w:rsidP="00376C22">
      <w:pPr>
        <w:spacing w:line="276" w:lineRule="auto"/>
        <w:ind w:left="162" w:right="162"/>
      </w:pPr>
      <w:proofErr w:type="spellStart"/>
      <w:r w:rsidRPr="00376C22">
        <w:rPr>
          <w:b/>
          <w:bCs/>
        </w:rPr>
        <w:t>d</w:t>
      </w:r>
      <w:r w:rsidRPr="00376C22">
        <w:rPr>
          <w:b/>
          <w:bCs/>
          <w:vertAlign w:val="subscript"/>
        </w:rPr>
        <w:t>м</w:t>
      </w:r>
      <w:proofErr w:type="spellEnd"/>
      <w:r w:rsidRPr="00376C22">
        <w:t> – доля машинного времени в общем штучном времени (</w:t>
      </w:r>
      <w:proofErr w:type="spellStart"/>
      <w:proofErr w:type="gramStart"/>
      <w:r w:rsidRPr="00376C22">
        <w:rPr>
          <w:b/>
        </w:rPr>
        <w:t>t</w:t>
      </w:r>
      <w:proofErr w:type="gramEnd"/>
      <w:r w:rsidRPr="00376C22">
        <w:rPr>
          <w:b/>
          <w:vertAlign w:val="subscript"/>
        </w:rPr>
        <w:t>ш</w:t>
      </w:r>
      <w:r w:rsidRPr="00376C22">
        <w:rPr>
          <w:vertAlign w:val="subscript"/>
        </w:rPr>
        <w:t>т</w:t>
      </w:r>
      <w:proofErr w:type="spellEnd"/>
      <w:r w:rsidRPr="00376C22">
        <w:t>) по операции, на которой применяется данный инструмент;</w:t>
      </w:r>
    </w:p>
    <w:p w:rsidR="005E541C" w:rsidRPr="00376C22" w:rsidRDefault="005E541C" w:rsidP="00376C22">
      <w:pPr>
        <w:spacing w:line="276" w:lineRule="auto"/>
        <w:ind w:left="162" w:right="162"/>
      </w:pPr>
      <w:proofErr w:type="spellStart"/>
      <w:r w:rsidRPr="00376C22">
        <w:rPr>
          <w:b/>
          <w:bCs/>
        </w:rPr>
        <w:t>Т</w:t>
      </w:r>
      <w:r w:rsidRPr="00376C22">
        <w:rPr>
          <w:b/>
          <w:bCs/>
          <w:vertAlign w:val="subscript"/>
        </w:rPr>
        <w:t>изн</w:t>
      </w:r>
      <w:proofErr w:type="spellEnd"/>
      <w:r w:rsidRPr="00376C22">
        <w:t> – расчетное время работы инструмента до полного износа.</w:t>
      </w:r>
    </w:p>
    <w:p w:rsidR="005E541C" w:rsidRPr="00376C22" w:rsidRDefault="005E541C" w:rsidP="00376C22">
      <w:pPr>
        <w:spacing w:line="276" w:lineRule="auto"/>
        <w:ind w:left="162" w:right="162"/>
      </w:pPr>
      <w:r w:rsidRPr="00376C22">
        <w:rPr>
          <w:b/>
          <w:bCs/>
        </w:rPr>
        <w:t>К</w:t>
      </w:r>
      <w:r w:rsidRPr="00376C22">
        <w:rPr>
          <w:b/>
          <w:bCs/>
          <w:vertAlign w:val="subscript"/>
        </w:rPr>
        <w:t>у</w:t>
      </w:r>
      <w:r w:rsidRPr="00376C22">
        <w:t> – коэффициент случайной убыли инструмента (К</w:t>
      </w:r>
      <w:r w:rsidRPr="00376C22">
        <w:rPr>
          <w:vertAlign w:val="subscript"/>
        </w:rPr>
        <w:t>у</w:t>
      </w:r>
      <w:r w:rsidRPr="00376C22">
        <w:t> = 0,05).</w:t>
      </w:r>
    </w:p>
    <w:p w:rsidR="00050CD9" w:rsidRPr="00376C22" w:rsidRDefault="00050CD9" w:rsidP="00376C22">
      <w:pPr>
        <w:spacing w:line="276" w:lineRule="auto"/>
      </w:pPr>
    </w:p>
    <w:p w:rsidR="0089238F" w:rsidRPr="00CB53E7" w:rsidRDefault="0089238F" w:rsidP="00376C22">
      <w:pPr>
        <w:spacing w:line="276" w:lineRule="auto"/>
        <w:jc w:val="center"/>
        <w:rPr>
          <w:b/>
        </w:rPr>
      </w:pPr>
    </w:p>
    <w:p w:rsidR="005E541C" w:rsidRPr="00376C22" w:rsidRDefault="00606399" w:rsidP="00606399">
      <w:pPr>
        <w:pStyle w:val="a8"/>
        <w:spacing w:before="0" w:after="0" w:line="276" w:lineRule="auto"/>
        <w:jc w:val="center"/>
        <w:rPr>
          <w:bCs/>
          <w:color w:val="333333"/>
        </w:rPr>
      </w:pPr>
      <w:r>
        <w:rPr>
          <w:bCs/>
          <w:color w:val="333333"/>
        </w:rPr>
        <w:t xml:space="preserve">3.4 </w:t>
      </w:r>
      <w:r w:rsidR="005E541C" w:rsidRPr="00376C22">
        <w:rPr>
          <w:bCs/>
          <w:color w:val="333333"/>
        </w:rPr>
        <w:t>Практическая работа</w:t>
      </w:r>
      <w:r w:rsidR="00376C22" w:rsidRPr="00376C22">
        <w:rPr>
          <w:bCs/>
          <w:color w:val="333333"/>
        </w:rPr>
        <w:t xml:space="preserve"> 4</w:t>
      </w:r>
    </w:p>
    <w:p w:rsidR="00606399" w:rsidRDefault="005E541C" w:rsidP="00376C22">
      <w:pPr>
        <w:pStyle w:val="a8"/>
        <w:spacing w:before="0" w:after="0" w:line="276" w:lineRule="auto"/>
        <w:jc w:val="center"/>
      </w:pPr>
      <w:r w:rsidRPr="00376C22">
        <w:t>Переналадка металлорежущих станков для выполнения заданной операции</w:t>
      </w:r>
    </w:p>
    <w:p w:rsidR="005E541C" w:rsidRPr="00376C22" w:rsidRDefault="005E541C" w:rsidP="00376C22">
      <w:pPr>
        <w:pStyle w:val="a8"/>
        <w:spacing w:before="0" w:after="0" w:line="276" w:lineRule="auto"/>
        <w:jc w:val="center"/>
        <w:rPr>
          <w:bCs/>
          <w:color w:val="333333"/>
        </w:rPr>
      </w:pPr>
      <w:r w:rsidRPr="00376C22">
        <w:t xml:space="preserve"> обработки детали.</w:t>
      </w:r>
    </w:p>
    <w:p w:rsidR="005E541C" w:rsidRPr="00376C22" w:rsidRDefault="005E541C" w:rsidP="00376C22">
      <w:pPr>
        <w:autoSpaceDE w:val="0"/>
        <w:spacing w:line="276" w:lineRule="auto"/>
      </w:pPr>
      <w:r w:rsidRPr="00376C22">
        <w:rPr>
          <w:bCs/>
          <w:i/>
          <w:color w:val="333333"/>
        </w:rPr>
        <w:t>Цель работы</w:t>
      </w:r>
      <w:r w:rsidRPr="00376C22">
        <w:rPr>
          <w:bCs/>
          <w:color w:val="333333"/>
        </w:rPr>
        <w:t>:</w:t>
      </w:r>
      <w:r w:rsidRPr="00376C22">
        <w:t xml:space="preserve"> - уметь устранять нарушения, связанные с настройкой оборудования, пр</w:t>
      </w:r>
      <w:r w:rsidRPr="00376C22">
        <w:t>и</w:t>
      </w:r>
      <w:r w:rsidRPr="00376C22">
        <w:t>способлений, режущего инструмента.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  <w:r w:rsidRPr="00376C22">
        <w:rPr>
          <w:bCs/>
          <w:i/>
          <w:color w:val="333333"/>
        </w:rPr>
        <w:t>Порядок выполнения</w:t>
      </w:r>
      <w:r w:rsidRPr="00376C22">
        <w:rPr>
          <w:bCs/>
          <w:color w:val="333333"/>
        </w:rPr>
        <w:t>: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i/>
          <w:color w:val="333333"/>
          <w:u w:val="single"/>
        </w:rPr>
      </w:pPr>
      <w:r w:rsidRPr="00376C22">
        <w:rPr>
          <w:bCs/>
          <w:i/>
          <w:color w:val="333333"/>
          <w:u w:val="single"/>
        </w:rPr>
        <w:t>Задание 1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  <w:r w:rsidRPr="00376C22">
        <w:rPr>
          <w:bCs/>
          <w:color w:val="333333"/>
        </w:rPr>
        <w:t xml:space="preserve">    Фрезерный станок настроен на нарезание винтовой канавки. Произвести переналадку станка на нарезание фасонной винтовой канавки под другим углом наклона винтовой л</w:t>
      </w:r>
      <w:r w:rsidRPr="00376C22">
        <w:rPr>
          <w:bCs/>
          <w:color w:val="333333"/>
        </w:rPr>
        <w:t>и</w:t>
      </w:r>
      <w:r w:rsidRPr="00376C22">
        <w:rPr>
          <w:bCs/>
          <w:color w:val="333333"/>
        </w:rPr>
        <w:t>нии при том же шаге.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  <w:r w:rsidRPr="00376C22">
        <w:rPr>
          <w:bCs/>
          <w:color w:val="333333"/>
        </w:rPr>
        <w:t xml:space="preserve">     -На каком </w:t>
      </w:r>
      <w:proofErr w:type="gramStart"/>
      <w:r w:rsidRPr="00376C22">
        <w:rPr>
          <w:bCs/>
          <w:color w:val="333333"/>
        </w:rPr>
        <w:t>станке</w:t>
      </w:r>
      <w:proofErr w:type="gramEnd"/>
      <w:r w:rsidRPr="00376C22">
        <w:rPr>
          <w:bCs/>
          <w:color w:val="333333"/>
        </w:rPr>
        <w:t xml:space="preserve"> и </w:t>
      </w:r>
      <w:proofErr w:type="gramStart"/>
      <w:r w:rsidRPr="00376C22">
        <w:rPr>
          <w:bCs/>
          <w:color w:val="333333"/>
        </w:rPr>
        <w:t>какой</w:t>
      </w:r>
      <w:proofErr w:type="gramEnd"/>
      <w:r w:rsidRPr="00376C22">
        <w:rPr>
          <w:bCs/>
          <w:color w:val="333333"/>
        </w:rPr>
        <w:t xml:space="preserve"> фрезой выполняется эта операция?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color w:val="000000"/>
        </w:rPr>
      </w:pPr>
      <w:r w:rsidRPr="00376C22">
        <w:rPr>
          <w:color w:val="000000"/>
        </w:rPr>
        <w:t xml:space="preserve">     -Что произойдет с профилем канавки при неправильном угле поворота стола?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</w:pPr>
      <w:r w:rsidRPr="00376C22">
        <w:rPr>
          <w:i/>
          <w:u w:val="single"/>
        </w:rPr>
        <w:t>Задание 2</w:t>
      </w:r>
      <w:r w:rsidRPr="00376C22">
        <w:t>.</w:t>
      </w:r>
    </w:p>
    <w:p w:rsidR="005E541C" w:rsidRPr="00376C22" w:rsidRDefault="005E541C" w:rsidP="00376C22">
      <w:pPr>
        <w:spacing w:line="276" w:lineRule="auto"/>
      </w:pPr>
      <w:r w:rsidRPr="00376C22">
        <w:t xml:space="preserve">   Произведите наладку поперечно-строгального станка на черновое строгание.</w:t>
      </w:r>
    </w:p>
    <w:p w:rsidR="005E541C" w:rsidRPr="00376C22" w:rsidRDefault="005E541C" w:rsidP="00376C22">
      <w:pPr>
        <w:spacing w:line="276" w:lineRule="auto"/>
      </w:pPr>
      <w:r w:rsidRPr="00376C22">
        <w:rPr>
          <w:bCs/>
        </w:rPr>
        <w:t xml:space="preserve"> -  В </w:t>
      </w:r>
      <w:proofErr w:type="gramStart"/>
      <w:r w:rsidRPr="00376C22">
        <w:rPr>
          <w:bCs/>
        </w:rPr>
        <w:t>соответствии</w:t>
      </w:r>
      <w:proofErr w:type="gramEnd"/>
      <w:r w:rsidRPr="00376C22">
        <w:rPr>
          <w:bCs/>
        </w:rPr>
        <w:t xml:space="preserve"> с чем производится  настройка коробки скоростей </w:t>
      </w:r>
      <w:r w:rsidRPr="00376C22">
        <w:t>поперечно-строгального станка?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</w:rPr>
      </w:pPr>
      <w:r w:rsidRPr="00376C22">
        <w:rPr>
          <w:bCs/>
        </w:rPr>
        <w:t>- Чем обеспечивается скорость резания у продольно-строгального станка и у поперечно- строгального?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  <w:r w:rsidRPr="00376C22">
        <w:rPr>
          <w:bCs/>
        </w:rPr>
        <w:t>- Какой дефект заготовки можно получить, если пренебречь получистовым строганием?</w:t>
      </w:r>
    </w:p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</w:p>
    <w:p w:rsidR="005E541C" w:rsidRPr="00376C22" w:rsidRDefault="005E541C" w:rsidP="00606399">
      <w:pPr>
        <w:pStyle w:val="a8"/>
        <w:spacing w:before="0" w:after="0" w:line="276" w:lineRule="auto"/>
        <w:jc w:val="right"/>
        <w:rPr>
          <w:bCs/>
          <w:color w:val="333333"/>
        </w:rPr>
      </w:pPr>
      <w:r w:rsidRPr="00376C22">
        <w:rPr>
          <w:bCs/>
          <w:color w:val="333333"/>
        </w:rPr>
        <w:t>Варианты заданий: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5"/>
        <w:gridCol w:w="3942"/>
        <w:gridCol w:w="1133"/>
        <w:gridCol w:w="1274"/>
        <w:gridCol w:w="1417"/>
        <w:gridCol w:w="1240"/>
      </w:tblGrid>
      <w:tr w:rsidR="005E541C" w:rsidRPr="00376C22" w:rsidTr="005E541C">
        <w:tc>
          <w:tcPr>
            <w:tcW w:w="555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both"/>
              <w:rPr>
                <w:bCs/>
                <w:color w:val="333333"/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both"/>
              <w:rPr>
                <w:bCs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4</w:t>
            </w:r>
          </w:p>
        </w:tc>
      </w:tr>
      <w:tr w:rsidR="005E541C" w:rsidRPr="00376C22" w:rsidTr="005E541C">
        <w:tc>
          <w:tcPr>
            <w:tcW w:w="555" w:type="dxa"/>
            <w:vMerge w:val="restart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№1</w:t>
            </w:r>
          </w:p>
        </w:tc>
        <w:tc>
          <w:tcPr>
            <w:tcW w:w="3948" w:type="dxa"/>
          </w:tcPr>
          <w:p w:rsidR="005E541C" w:rsidRPr="00376C22" w:rsidRDefault="005E541C" w:rsidP="00376C22">
            <w:pPr>
              <w:pStyle w:val="a8"/>
              <w:spacing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 xml:space="preserve">Диаметр цилиндра, </w:t>
            </w:r>
            <w:proofErr w:type="gramStart"/>
            <w:r w:rsidRPr="00376C22">
              <w:rPr>
                <w:bCs/>
                <w:color w:val="333333"/>
                <w:sz w:val="24"/>
                <w:szCs w:val="24"/>
              </w:rPr>
              <w:t>мм</w:t>
            </w:r>
            <w:proofErr w:type="gramEnd"/>
            <w:r w:rsidRPr="00376C22">
              <w:rPr>
                <w:bCs/>
                <w:color w:val="333333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80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85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pStyle w:val="a8"/>
              <w:spacing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 xml:space="preserve">Шаг винтовой канавки, </w:t>
            </w:r>
            <w:proofErr w:type="gramStart"/>
            <w:r w:rsidRPr="00376C22">
              <w:rPr>
                <w:bCs/>
                <w:color w:val="333333"/>
                <w:sz w:val="24"/>
                <w:szCs w:val="24"/>
              </w:rPr>
              <w:t>мм</w:t>
            </w:r>
            <w:proofErr w:type="gramEnd"/>
            <w:r w:rsidRPr="00376C22">
              <w:rPr>
                <w:bCs/>
                <w:color w:val="333333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250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280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320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pStyle w:val="a8"/>
              <w:spacing w:before="0" w:after="0" w:line="276" w:lineRule="auto"/>
              <w:jc w:val="center"/>
              <w:rPr>
                <w:bCs/>
                <w:color w:val="333333"/>
                <w:sz w:val="24"/>
                <w:szCs w:val="24"/>
              </w:rPr>
            </w:pPr>
            <w:r w:rsidRPr="00376C22">
              <w:rPr>
                <w:bCs/>
                <w:color w:val="333333"/>
                <w:sz w:val="24"/>
                <w:szCs w:val="24"/>
              </w:rPr>
              <w:t>260</w:t>
            </w:r>
          </w:p>
        </w:tc>
      </w:tr>
      <w:tr w:rsidR="005E541C" w:rsidRPr="00376C22" w:rsidTr="005E541C">
        <w:tc>
          <w:tcPr>
            <w:tcW w:w="555" w:type="dxa"/>
            <w:vMerge w:val="restart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№2</w:t>
            </w: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Длина заготовки, </w:t>
            </w:r>
            <w:proofErr w:type="gramStart"/>
            <w:r w:rsidRPr="00376C22">
              <w:rPr>
                <w:sz w:val="24"/>
                <w:szCs w:val="24"/>
              </w:rPr>
              <w:t>мм</w:t>
            </w:r>
            <w:proofErr w:type="gramEnd"/>
            <w:r w:rsidRPr="00376C2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310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220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Припуск на размер, </w:t>
            </w:r>
            <w:proofErr w:type="gramStart"/>
            <w:r w:rsidRPr="00376C22">
              <w:rPr>
                <w:sz w:val="24"/>
                <w:szCs w:val="24"/>
              </w:rPr>
              <w:t>мм</w:t>
            </w:r>
            <w:proofErr w:type="gramEnd"/>
            <w:r w:rsidRPr="00376C2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12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10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Материал заготовки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Сталь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чугун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Медный сплав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сталь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 xml:space="preserve">Сечение резца, </w:t>
            </w:r>
            <w:proofErr w:type="gramStart"/>
            <w:r w:rsidRPr="00376C22">
              <w:rPr>
                <w:sz w:val="24"/>
                <w:szCs w:val="24"/>
              </w:rPr>
              <w:t>мм</w:t>
            </w:r>
            <w:proofErr w:type="gramEnd"/>
            <w:r w:rsidRPr="00376C2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16х25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20х30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25х40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20х30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Кол-во двойных ходов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85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60</w:t>
            </w:r>
          </w:p>
        </w:tc>
      </w:tr>
      <w:tr w:rsidR="005E541C" w:rsidRPr="00376C22" w:rsidTr="005E541C">
        <w:tc>
          <w:tcPr>
            <w:tcW w:w="555" w:type="dxa"/>
            <w:vMerge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Способ снятия припуска</w:t>
            </w:r>
          </w:p>
        </w:tc>
        <w:tc>
          <w:tcPr>
            <w:tcW w:w="1134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5E541C" w:rsidRPr="00376C22" w:rsidRDefault="005E541C" w:rsidP="00376C2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76C22">
              <w:rPr>
                <w:sz w:val="24"/>
                <w:szCs w:val="24"/>
              </w:rPr>
              <w:t>3</w:t>
            </w:r>
          </w:p>
        </w:tc>
      </w:tr>
    </w:tbl>
    <w:p w:rsidR="005E541C" w:rsidRPr="00376C22" w:rsidRDefault="005E541C" w:rsidP="00376C22">
      <w:pPr>
        <w:pStyle w:val="a8"/>
        <w:spacing w:before="0" w:after="0" w:line="276" w:lineRule="auto"/>
        <w:jc w:val="both"/>
        <w:rPr>
          <w:bCs/>
          <w:color w:val="333333"/>
        </w:rPr>
      </w:pPr>
    </w:p>
    <w:p w:rsidR="005E541C" w:rsidRPr="00376C22" w:rsidRDefault="005E541C" w:rsidP="00376C22">
      <w:pPr>
        <w:spacing w:line="276" w:lineRule="auto"/>
        <w:jc w:val="center"/>
      </w:pPr>
    </w:p>
    <w:p w:rsidR="005E541C" w:rsidRPr="00376C22" w:rsidRDefault="005E541C" w:rsidP="00376C22">
      <w:pPr>
        <w:spacing w:line="276" w:lineRule="auto"/>
        <w:jc w:val="center"/>
      </w:pPr>
      <w:r w:rsidRPr="00376C22">
        <w:t>Методические указания к выполнению практической работы</w:t>
      </w:r>
    </w:p>
    <w:p w:rsidR="005E541C" w:rsidRPr="00376C22" w:rsidRDefault="005E541C" w:rsidP="00376C22">
      <w:pPr>
        <w:pStyle w:val="a8"/>
        <w:spacing w:before="0" w:after="0" w:line="276" w:lineRule="auto"/>
        <w:jc w:val="center"/>
        <w:rPr>
          <w:bCs/>
          <w:color w:val="333333"/>
        </w:rPr>
      </w:pPr>
      <w:r w:rsidRPr="00376C22">
        <w:t>Переналадка металлорежущих станков для выполнения заданной операции обработки д</w:t>
      </w:r>
      <w:r w:rsidRPr="00376C22">
        <w:t>е</w:t>
      </w:r>
      <w:r w:rsidRPr="00376C22">
        <w:t>тали.</w:t>
      </w:r>
    </w:p>
    <w:p w:rsidR="005E541C" w:rsidRPr="00376C22" w:rsidRDefault="005E541C" w:rsidP="00376C22">
      <w:pPr>
        <w:spacing w:before="100" w:beforeAutospacing="1" w:after="100" w:afterAutospacing="1" w:line="276" w:lineRule="auto"/>
        <w:rPr>
          <w:color w:val="000000"/>
        </w:rPr>
      </w:pP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23" name="Рисунок 14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При нарезании винтовых канавок на фрезерном станке обрабатываемой заготовке (ц</w:t>
      </w:r>
      <w:r w:rsidRPr="00376C22">
        <w:rPr>
          <w:color w:val="000000"/>
        </w:rPr>
        <w:t>и</w:t>
      </w:r>
      <w:r w:rsidRPr="00376C22">
        <w:rPr>
          <w:color w:val="000000"/>
        </w:rPr>
        <w:t xml:space="preserve">линдру) сообщают вращение вокруг оси и прямолинейное движение вдоль оси. Режущий инструмент — </w:t>
      </w:r>
      <w:proofErr w:type="gramStart"/>
      <w:r w:rsidRPr="00376C22">
        <w:rPr>
          <w:color w:val="000000"/>
        </w:rPr>
        <w:t>фреза—получает</w:t>
      </w:r>
      <w:proofErr w:type="gramEnd"/>
      <w:r w:rsidRPr="00376C22">
        <w:rPr>
          <w:color w:val="000000"/>
        </w:rPr>
        <w:t xml:space="preserve"> обычное вращательное движение. </w:t>
      </w: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24" name="Рисунок 22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 xml:space="preserve">Винтовые канавки </w:t>
      </w:r>
      <w:r w:rsidRPr="00376C22">
        <w:rPr>
          <w:color w:val="000000"/>
        </w:rPr>
        <w:lastRenderedPageBreak/>
        <w:t>можно фрезеровать концевой фрезой на вертикально-фрезерном станке и дисковой фрезой на горизонтально-фрезерном станке. </w:t>
      </w:r>
      <w:r w:rsidRPr="00376C22">
        <w:rPr>
          <w:color w:val="000000"/>
        </w:rPr>
        <w:br/>
      </w: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26" name="Рисунок 23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На рис. 258, а показана концевая фреза, обрабатывающая правую прямоугольную ви</w:t>
      </w:r>
      <w:r w:rsidRPr="00376C22">
        <w:rPr>
          <w:color w:val="000000"/>
        </w:rPr>
        <w:t>н</w:t>
      </w:r>
      <w:r w:rsidRPr="00376C22">
        <w:rPr>
          <w:color w:val="000000"/>
        </w:rPr>
        <w:t xml:space="preserve">товую канавку на цилиндре, а на рис. 258, б — дисковая </w:t>
      </w:r>
      <w:proofErr w:type="spellStart"/>
      <w:r w:rsidRPr="00376C22">
        <w:rPr>
          <w:color w:val="000000"/>
        </w:rPr>
        <w:t>двухугловая</w:t>
      </w:r>
      <w:proofErr w:type="spellEnd"/>
      <w:r w:rsidRPr="00376C22">
        <w:rPr>
          <w:color w:val="000000"/>
        </w:rPr>
        <w:t xml:space="preserve"> фреза, обрабатыв</w:t>
      </w:r>
      <w:r w:rsidRPr="00376C22">
        <w:rPr>
          <w:color w:val="000000"/>
        </w:rPr>
        <w:t>а</w:t>
      </w:r>
      <w:r w:rsidRPr="00376C22">
        <w:rPr>
          <w:color w:val="000000"/>
        </w:rPr>
        <w:t>ющая левую угловую винтовую канавку на цилиндре. Каждый из этих способов фр</w:t>
      </w:r>
      <w:r w:rsidRPr="00376C22">
        <w:rPr>
          <w:color w:val="000000"/>
        </w:rPr>
        <w:t>е</w:t>
      </w:r>
      <w:r w:rsidRPr="00376C22">
        <w:rPr>
          <w:color w:val="000000"/>
        </w:rPr>
        <w:t>зерования позволяет обработать как пр</w:t>
      </w:r>
      <w:r w:rsidRPr="00376C22">
        <w:rPr>
          <w:color w:val="000000"/>
        </w:rPr>
        <w:t>а</w:t>
      </w:r>
      <w:r w:rsidRPr="00376C22">
        <w:rPr>
          <w:color w:val="000000"/>
        </w:rPr>
        <w:t>вую, так и левую винтовые канавки, но для этого надо соответственно выполнить настройку гитары делительной головки.</w:t>
      </w:r>
      <w:r w:rsidRPr="00376C22"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17702</wp:posOffset>
            </wp:positionH>
            <wp:positionV relativeFrom="paragraph">
              <wp:posOffset>1005968</wp:posOffset>
            </wp:positionV>
            <wp:extent cx="2981003" cy="2342508"/>
            <wp:effectExtent l="19050" t="0" r="0" b="0"/>
            <wp:wrapSquare wrapText="bothSides"/>
            <wp:docPr id="27" name="Рисунок 24" descr="http://tehinfor.ru/s_4/img/rf_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tehinfor.ru/s_4/img/rf_307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lum contrast="5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003" cy="2342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541C" w:rsidRPr="00376C22" w:rsidRDefault="005E541C" w:rsidP="00376C22">
      <w:pPr>
        <w:spacing w:line="276" w:lineRule="auto"/>
        <w:rPr>
          <w:color w:val="000000"/>
        </w:rPr>
      </w:pP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28" name="Рисунок 25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Из рис. 258, б видно, что дисковая фр</w:t>
      </w:r>
      <w:r w:rsidRPr="00376C22">
        <w:rPr>
          <w:color w:val="000000"/>
        </w:rPr>
        <w:t>е</w:t>
      </w:r>
      <w:r w:rsidRPr="00376C22">
        <w:rPr>
          <w:color w:val="000000"/>
        </w:rPr>
        <w:t>за, вращаясь, как бы катится по фрезеру</w:t>
      </w:r>
      <w:r w:rsidRPr="00376C22">
        <w:rPr>
          <w:color w:val="000000"/>
        </w:rPr>
        <w:t>е</w:t>
      </w:r>
      <w:r w:rsidRPr="00376C22">
        <w:rPr>
          <w:color w:val="000000"/>
        </w:rPr>
        <w:t>мой канавке. Чтобы фреза могла катиться в канавке, а не идти в ней боком, необх</w:t>
      </w:r>
      <w:r w:rsidRPr="00376C22">
        <w:rPr>
          <w:color w:val="000000"/>
        </w:rPr>
        <w:t>о</w:t>
      </w:r>
      <w:r w:rsidRPr="00376C22">
        <w:rPr>
          <w:color w:val="000000"/>
        </w:rPr>
        <w:t>димо ось цилиндра повернуть на соотве</w:t>
      </w:r>
      <w:r w:rsidRPr="00376C22">
        <w:rPr>
          <w:color w:val="000000"/>
        </w:rPr>
        <w:t>т</w:t>
      </w:r>
      <w:r w:rsidRPr="00376C22">
        <w:rPr>
          <w:color w:val="000000"/>
        </w:rPr>
        <w:t>ствующий угол к оси шпинделя станка, в котором установлена оправка с фрезой. Фрезеруемая канавка на цилиндре только тогда получает профиль обрабатывающей ее фрезы, когда наклон фрезеруемой канавки и пло</w:t>
      </w:r>
      <w:r w:rsidRPr="00376C22">
        <w:rPr>
          <w:color w:val="000000"/>
        </w:rPr>
        <w:t>с</w:t>
      </w:r>
      <w:r w:rsidRPr="00376C22">
        <w:rPr>
          <w:color w:val="000000"/>
        </w:rPr>
        <w:t>кость вращения фрезы совпадают. </w:t>
      </w:r>
      <w:r w:rsidRPr="00376C22">
        <w:rPr>
          <w:color w:val="000000"/>
        </w:rPr>
        <w:br/>
      </w: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29" name="Рисунок 26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При фрезеровании винтовой канавки </w:t>
      </w:r>
      <w:r w:rsidRPr="00376C22">
        <w:rPr>
          <w:color w:val="000000"/>
          <w:spacing w:val="80"/>
        </w:rPr>
        <w:t>дисковой</w:t>
      </w:r>
      <w:r w:rsidRPr="00376C22">
        <w:rPr>
          <w:color w:val="000000"/>
        </w:rPr>
        <w:t> фрезой (рис. 258, б) стол станка должен быть повернут так, чтобы плоскость вращения фрезы совпала с наклоном канавки. Так как возможность поворота стола имеют только универсально-фрезерные станки, то винтовые канавки дисковой фрезой можно фрезеровать только на этих станках. </w:t>
      </w:r>
      <w:r w:rsidRPr="00376C22">
        <w:rPr>
          <w:color w:val="000000"/>
        </w:rPr>
        <w:br/>
      </w: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30" name="Рисунок 27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При фрезеровании винтовой канавки </w:t>
      </w:r>
      <w:r w:rsidRPr="00376C22">
        <w:rPr>
          <w:color w:val="000000"/>
          <w:spacing w:val="80"/>
        </w:rPr>
        <w:t>концевой</w:t>
      </w:r>
      <w:r w:rsidRPr="00376C22">
        <w:rPr>
          <w:color w:val="000000"/>
        </w:rPr>
        <w:t> фрезой (рис. 258, а) стол станка не должен быть повернут, так как плоскость вращения фрезы совпадает с наклоном кана</w:t>
      </w:r>
      <w:r w:rsidRPr="00376C22">
        <w:rPr>
          <w:color w:val="000000"/>
        </w:rPr>
        <w:t>в</w:t>
      </w:r>
      <w:r w:rsidRPr="00376C22">
        <w:rPr>
          <w:color w:val="000000"/>
        </w:rPr>
        <w:t>ки. Однако следует учесть, что концевой фрезой можно фрезеровать только прямоугол</w:t>
      </w:r>
      <w:r w:rsidRPr="00376C22">
        <w:rPr>
          <w:color w:val="000000"/>
        </w:rPr>
        <w:t>ь</w:t>
      </w:r>
      <w:r w:rsidRPr="00376C22">
        <w:rPr>
          <w:color w:val="000000"/>
        </w:rPr>
        <w:t>ные или симметричные V-образные канавки, так как концевая фреза может иметь либо цилиндрическую, либо коническую режущую кромку. </w:t>
      </w:r>
      <w:r w:rsidRPr="00376C22">
        <w:rPr>
          <w:color w:val="000000"/>
        </w:rPr>
        <w:br/>
      </w:r>
      <w:r w:rsidRPr="00376C22">
        <w:rPr>
          <w:noProof/>
          <w:color w:val="000000"/>
        </w:rPr>
        <w:drawing>
          <wp:inline distT="0" distB="0" distL="0" distR="0">
            <wp:extent cx="184785" cy="10795"/>
            <wp:effectExtent l="0" t="0" r="0" b="0"/>
            <wp:docPr id="31" name="Рисунок 28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00000"/>
        </w:rPr>
        <w:t>Для получения фасонных винтовых канавок единственным методом является фрезер</w:t>
      </w:r>
      <w:r w:rsidRPr="00376C22">
        <w:rPr>
          <w:color w:val="000000"/>
        </w:rPr>
        <w:t>о</w:t>
      </w:r>
      <w:r w:rsidRPr="00376C22">
        <w:rPr>
          <w:color w:val="000000"/>
        </w:rPr>
        <w:t>вание дисковой фасонной фрезой на универсально-фрезерном станке. </w:t>
      </w:r>
      <w:r w:rsidRPr="00376C22">
        <w:rPr>
          <w:color w:val="000000"/>
        </w:rPr>
        <w:br/>
        <w:t xml:space="preserve">    Шаг нарезаемой винтовой канавки зависит только от передаточного отношения сме</w:t>
      </w:r>
      <w:r w:rsidRPr="00376C22">
        <w:rPr>
          <w:color w:val="000000"/>
        </w:rPr>
        <w:t>н</w:t>
      </w:r>
      <w:r w:rsidRPr="00376C22">
        <w:rPr>
          <w:color w:val="000000"/>
        </w:rPr>
        <w:t>ных колес, связывающих винт продольной подачи стола со шпинделем делительной г</w:t>
      </w:r>
      <w:r w:rsidRPr="00376C22">
        <w:rPr>
          <w:color w:val="000000"/>
        </w:rPr>
        <w:t>о</w:t>
      </w:r>
      <w:r w:rsidRPr="00376C22">
        <w:rPr>
          <w:color w:val="000000"/>
        </w:rPr>
        <w:t>ловки, но не от угла поворота стола. </w:t>
      </w:r>
    </w:p>
    <w:p w:rsidR="005E541C" w:rsidRPr="00376C22" w:rsidRDefault="005E541C" w:rsidP="00376C22">
      <w:pPr>
        <w:spacing w:line="276" w:lineRule="auto"/>
        <w:rPr>
          <w:color w:val="000000"/>
        </w:rPr>
      </w:pPr>
      <w:r w:rsidRPr="00376C22">
        <w:rPr>
          <w:color w:val="000000"/>
          <w:spacing w:val="80"/>
        </w:rPr>
        <w:t>Угол поворота стола станка</w:t>
      </w:r>
      <w:r w:rsidRPr="00376C22">
        <w:rPr>
          <w:color w:val="000000"/>
        </w:rPr>
        <w:t> равен углу наклона винтовой линии ω и определяется по формуле</w:t>
      </w:r>
      <w:proofErr w:type="gramStart"/>
      <w:r w:rsidRPr="00376C22">
        <w:rPr>
          <w:color w:val="000000"/>
        </w:rPr>
        <w:t xml:space="preserve"> :</w:t>
      </w:r>
      <w:proofErr w:type="gramEnd"/>
      <w:r w:rsidRPr="00376C22">
        <w:rPr>
          <w:color w:val="000000"/>
        </w:rPr>
        <w:t xml:space="preserve">   </w:t>
      </w:r>
      <w:r w:rsidRPr="00376C22">
        <w:rPr>
          <w:noProof/>
          <w:color w:val="000000"/>
        </w:rPr>
        <w:drawing>
          <wp:inline distT="0" distB="0" distL="0" distR="0">
            <wp:extent cx="1164590" cy="424815"/>
            <wp:effectExtent l="19050" t="0" r="0" b="0"/>
            <wp:docPr id="36" name="Рисунок 34" descr="http://tehinfor.ru/s_4/img/for_3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ehinfor.ru/s_4/img/for_308_1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lum contrast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1C" w:rsidRPr="00376C22" w:rsidRDefault="005E541C" w:rsidP="00376C22">
      <w:pPr>
        <w:pStyle w:val="a9"/>
        <w:numPr>
          <w:ilvl w:val="0"/>
          <w:numId w:val="8"/>
        </w:numPr>
        <w:spacing w:line="276" w:lineRule="auto"/>
        <w:rPr>
          <w:color w:val="000000"/>
        </w:rPr>
      </w:pPr>
    </w:p>
    <w:p w:rsidR="005E541C" w:rsidRPr="00376C22" w:rsidRDefault="005E541C" w:rsidP="00376C22">
      <w:pPr>
        <w:pStyle w:val="a9"/>
        <w:spacing w:line="276" w:lineRule="auto"/>
        <w:rPr>
          <w:color w:val="000000"/>
        </w:rPr>
      </w:pPr>
      <w:r w:rsidRPr="00376C22">
        <w:rPr>
          <w:color w:val="000000"/>
          <w:spacing w:val="80"/>
        </w:rPr>
        <w:t>Пример</w:t>
      </w:r>
      <w:r w:rsidRPr="00376C22">
        <w:rPr>
          <w:color w:val="000000"/>
        </w:rPr>
        <w:t>. Задано нарезать винтовую канавку с шагом 300 </w:t>
      </w:r>
      <w:r w:rsidRPr="00376C22">
        <w:rPr>
          <w:i/>
          <w:iCs/>
          <w:color w:val="000000"/>
        </w:rPr>
        <w:t>мм</w:t>
      </w:r>
      <w:r w:rsidRPr="00376C22">
        <w:rPr>
          <w:color w:val="000000"/>
        </w:rPr>
        <w:t> на цилиндре ди</w:t>
      </w:r>
      <w:r w:rsidRPr="00376C22">
        <w:rPr>
          <w:color w:val="000000"/>
        </w:rPr>
        <w:t>а</w:t>
      </w:r>
      <w:r w:rsidRPr="00376C22">
        <w:rPr>
          <w:color w:val="000000"/>
        </w:rPr>
        <w:t>метром 75 </w:t>
      </w:r>
      <w:r w:rsidRPr="00376C22">
        <w:rPr>
          <w:i/>
          <w:iCs/>
          <w:color w:val="000000"/>
        </w:rPr>
        <w:t>мм</w:t>
      </w:r>
      <w:r w:rsidRPr="00376C22">
        <w:rPr>
          <w:color w:val="000000"/>
        </w:rPr>
        <w:t>. Определить угол поворота стола универсальн</w:t>
      </w:r>
      <w:proofErr w:type="gramStart"/>
      <w:r w:rsidRPr="00376C22">
        <w:rPr>
          <w:color w:val="000000"/>
        </w:rPr>
        <w:t>о-</w:t>
      </w:r>
      <w:proofErr w:type="gramEnd"/>
      <w:r w:rsidRPr="00376C22">
        <w:rPr>
          <w:color w:val="000000"/>
        </w:rPr>
        <w:t xml:space="preserve"> фрезерного станка. </w:t>
      </w:r>
      <w:r w:rsidRPr="00376C22">
        <w:rPr>
          <w:color w:val="000000"/>
        </w:rPr>
        <w:br/>
      </w:r>
      <w:r w:rsidRPr="00376C22">
        <w:rPr>
          <w:noProof/>
        </w:rPr>
        <w:drawing>
          <wp:inline distT="0" distB="0" distL="0" distR="0">
            <wp:extent cx="184785" cy="10795"/>
            <wp:effectExtent l="0" t="0" r="0" b="0"/>
            <wp:docPr id="37" name="Рисунок 36" descr="http://tehinfor.ru/s_4/img/k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tehinfor.ru/s_4/img/krs.gif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noProof/>
        </w:rPr>
        <w:drawing>
          <wp:inline distT="0" distB="0" distL="0" distR="0">
            <wp:extent cx="2797810" cy="413385"/>
            <wp:effectExtent l="19050" t="0" r="2540" b="0"/>
            <wp:docPr id="38" name="Рисунок 37" descr="http://tehinfor.ru/s_4/img/for_30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ehinfor.ru/s_4/img/for_308_2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lum contrast="3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1C" w:rsidRPr="00376C22" w:rsidRDefault="005E541C" w:rsidP="00376C22">
      <w:pPr>
        <w:spacing w:line="276" w:lineRule="auto"/>
        <w:ind w:left="360"/>
        <w:rPr>
          <w:color w:val="000000"/>
        </w:rPr>
      </w:pPr>
      <w:r w:rsidRPr="00376C22">
        <w:rPr>
          <w:color w:val="000000"/>
        </w:rPr>
        <w:t>По таблице тангенсов  находим ω = 38°10'. </w:t>
      </w:r>
    </w:p>
    <w:p w:rsidR="005E541C" w:rsidRPr="00376C22" w:rsidRDefault="005E541C" w:rsidP="00376C22">
      <w:pPr>
        <w:spacing w:line="276" w:lineRule="auto"/>
        <w:ind w:left="360"/>
        <w:rPr>
          <w:color w:val="000000"/>
        </w:rPr>
      </w:pPr>
    </w:p>
    <w:p w:rsidR="005E541C" w:rsidRPr="00376C22" w:rsidRDefault="005E541C" w:rsidP="00376C22">
      <w:pPr>
        <w:spacing w:line="276" w:lineRule="auto"/>
      </w:pPr>
      <w:r w:rsidRPr="00376C22">
        <w:rPr>
          <w:color w:val="000000"/>
        </w:rPr>
        <w:lastRenderedPageBreak/>
        <w:t xml:space="preserve">   Следует помнить, что при неправильном угле поворота стола фреза пойдет по винтовой канавке не прямо, а боком и, следовательно, профиль канавки изменится — увеличится ее ширина. Обнаружить такую неправильность в готовой детали трудно, так как при винт</w:t>
      </w:r>
      <w:r w:rsidRPr="00376C22">
        <w:rPr>
          <w:color w:val="000000"/>
        </w:rPr>
        <w:t>о</w:t>
      </w:r>
      <w:r w:rsidRPr="00376C22">
        <w:rPr>
          <w:color w:val="000000"/>
        </w:rPr>
        <w:t>вой канавке нельзя шаблоном проверить на свет точность обработки. Помимо этого, н</w:t>
      </w:r>
      <w:r w:rsidRPr="00376C22">
        <w:rPr>
          <w:color w:val="000000"/>
        </w:rPr>
        <w:t>е</w:t>
      </w:r>
      <w:r w:rsidRPr="00376C22">
        <w:rPr>
          <w:color w:val="000000"/>
        </w:rPr>
        <w:t>правильный угол поворота стола вызывает добавочное боковое усилие на фрезу (так как фреза режет боком), вследствие чего изгибается оправка, на которую она надета. </w:t>
      </w:r>
      <w:r w:rsidRPr="00376C22">
        <w:rPr>
          <w:color w:val="000000"/>
        </w:rPr>
        <w:br/>
      </w:r>
      <w:r w:rsidRPr="00376C22">
        <w:t xml:space="preserve">                                                </w:t>
      </w:r>
    </w:p>
    <w:p w:rsidR="005E541C" w:rsidRPr="00376C22" w:rsidRDefault="005E541C" w:rsidP="00376C22">
      <w:pPr>
        <w:spacing w:line="276" w:lineRule="auto"/>
      </w:pPr>
      <w:r w:rsidRPr="00376C22">
        <w:t xml:space="preserve">                                               Таблица тангенсов.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0.0175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(23°)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0.4245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(45°)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(67°)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2.3559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0.0349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(24°)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0.4452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(46°)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1.0355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(68°)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2.4751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0.0524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(25°)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0.4663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(47°)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1.0724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(69°)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2.6051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0.0699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(26°)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0.4877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(48°)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1.1106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(70°)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2.7475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0.0875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(27°)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0.5095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(49°)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1.1504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(71°)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2.9042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0.1051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(28°)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0.5317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(50°)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1.1918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(72°)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3.0777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0.1228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(29°)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0.5543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(51°)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1.2349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(73°)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3.2709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0.1405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(30°)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0.5774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(52°)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1.2799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(74°)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3.4874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(9°)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0.1584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(31°)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0.6009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(53°)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1.327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(75°)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3.7321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(10°)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0.1763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(32°)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0.6249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(54°)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1.3764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(76°)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4.0108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(11°)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0.1944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(33°)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0.6494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(55°)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1.4281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(77°)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4.3315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(12°)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0.2126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(34°)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0.6745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(56°)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1.4826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(78°)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4.7046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(13°)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0.2309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(35°)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0.7002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(57°)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1.5399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(79°)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5.1446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(14°)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0.2493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(36°)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0.7265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(58°)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1.6003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(80°)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5.6713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(15°)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0.2679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(37°)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0.7536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(59°)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1.6643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(81°)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6.3138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(16°)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0.2867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(38°)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0.7813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(60°)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1.7321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(82°)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7.1154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(17°)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0.3057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(39°)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0.8098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(61°)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1.804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(83°)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8.1443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(18°)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0.3249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(40°)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0.8391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(62°)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1.8807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(84°)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9.5144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(19°)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0.3443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(41°)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0.8693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(63°)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1.9626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(85°)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11.4301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(20°)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0.364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(42°)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0.9004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(64°)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2.0503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(86°)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14.3007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(21°)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0.3839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(43°)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0.9325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(65°)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2.1445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(87°)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19.0811</w:t>
            </w:r>
          </w:p>
        </w:tc>
      </w:tr>
      <w:tr w:rsidR="005E541C" w:rsidRPr="00376C22" w:rsidTr="005E541C"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(22°)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0.404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(44°)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0.9657</w:t>
            </w:r>
          </w:p>
        </w:tc>
        <w:tc>
          <w:tcPr>
            <w:tcW w:w="1196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(66°)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2.246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proofErr w:type="spellStart"/>
            <w:r w:rsidRPr="00376C22">
              <w:rPr>
                <w:color w:val="111111"/>
                <w:sz w:val="24"/>
                <w:szCs w:val="24"/>
              </w:rPr>
              <w:t>tg</w:t>
            </w:r>
            <w:proofErr w:type="spellEnd"/>
            <w:r w:rsidRPr="00376C22">
              <w:rPr>
                <w:color w:val="111111"/>
                <w:sz w:val="24"/>
                <w:szCs w:val="24"/>
              </w:rPr>
              <w:t>(88°)</w:t>
            </w:r>
          </w:p>
        </w:tc>
        <w:tc>
          <w:tcPr>
            <w:tcW w:w="1197" w:type="dxa"/>
            <w:vAlign w:val="center"/>
          </w:tcPr>
          <w:p w:rsidR="005E541C" w:rsidRPr="00376C22" w:rsidRDefault="005E541C" w:rsidP="00376C22">
            <w:pPr>
              <w:spacing w:line="276" w:lineRule="auto"/>
              <w:rPr>
                <w:color w:val="111111"/>
                <w:sz w:val="24"/>
                <w:szCs w:val="24"/>
              </w:rPr>
            </w:pPr>
            <w:r w:rsidRPr="00376C22">
              <w:rPr>
                <w:color w:val="111111"/>
                <w:sz w:val="24"/>
                <w:szCs w:val="24"/>
              </w:rPr>
              <w:t>28.6363</w:t>
            </w:r>
          </w:p>
        </w:tc>
      </w:tr>
    </w:tbl>
    <w:p w:rsidR="005E541C" w:rsidRPr="00376C22" w:rsidRDefault="005E541C" w:rsidP="00376C22">
      <w:pPr>
        <w:spacing w:line="276" w:lineRule="auto"/>
      </w:pPr>
    </w:p>
    <w:p w:rsidR="005E541C" w:rsidRPr="00376C22" w:rsidRDefault="005E541C" w:rsidP="00376C22">
      <w:pPr>
        <w:spacing w:line="276" w:lineRule="auto"/>
      </w:pPr>
    </w:p>
    <w:p w:rsidR="00376C22" w:rsidRPr="00376C22" w:rsidRDefault="00376C22" w:rsidP="00376C22">
      <w:pPr>
        <w:spacing w:line="276" w:lineRule="auto"/>
      </w:pPr>
      <w:r w:rsidRPr="00376C22">
        <w:t xml:space="preserve">   У продольно-строгальных станков главное рабочее движение осуществляется столом с закрепленной на нем заготовкой а движение подач</w:t>
      </w:r>
      <w:proofErr w:type="gramStart"/>
      <w:r w:rsidRPr="00376C22">
        <w:t>и(</w:t>
      </w:r>
      <w:proofErr w:type="gramEnd"/>
      <w:r w:rsidRPr="00376C22">
        <w:t>горизонтальной и вертикальной) с</w:t>
      </w:r>
      <w:r w:rsidRPr="00376C22">
        <w:t>о</w:t>
      </w:r>
      <w:r w:rsidRPr="00376C22">
        <w:t>общается резцу, закрепленному в резцедержателе. У поперечно-строгальных станков, наоборот, главное рабочее движение имеет резец, а движение подачи (горизонтально) - стол, на котором крепится заготовка. Вертикальная подача и в этом случае сообщается резцу.</w:t>
      </w:r>
    </w:p>
    <w:p w:rsidR="00376C22" w:rsidRPr="00376C22" w:rsidRDefault="00376C22" w:rsidP="00376C22">
      <w:pPr>
        <w:spacing w:line="276" w:lineRule="auto"/>
      </w:pPr>
      <w:r w:rsidRPr="00376C22">
        <w:t xml:space="preserve">   Для обработки детали на </w:t>
      </w:r>
      <w:r w:rsidRPr="00376C22">
        <w:rPr>
          <w:i/>
        </w:rPr>
        <w:t>продольно-строгальном станке</w:t>
      </w:r>
      <w:r w:rsidRPr="00376C22">
        <w:t xml:space="preserve"> необходимо установить длину рабочего хода стола, с учетом длины обрабатываемых поверхностей плюс перебег стола в начале и в конце рабочего ход</w:t>
      </w:r>
      <w:proofErr w:type="gramStart"/>
      <w:r w:rsidRPr="00376C22">
        <w:t>а(</w:t>
      </w:r>
      <w:proofErr w:type="gramEnd"/>
      <w:r w:rsidRPr="00376C22">
        <w:t>табличные значения).</w:t>
      </w:r>
    </w:p>
    <w:p w:rsidR="00376C22" w:rsidRPr="00376C22" w:rsidRDefault="00376C22" w:rsidP="00376C22">
      <w:pPr>
        <w:spacing w:line="276" w:lineRule="auto"/>
      </w:pPr>
      <w:r w:rsidRPr="00376C22">
        <w:t xml:space="preserve">       Длину хода ползуна на </w:t>
      </w:r>
      <w:r w:rsidRPr="00376C22">
        <w:rPr>
          <w:i/>
        </w:rPr>
        <w:t>поперечно-строгальном</w:t>
      </w:r>
      <w:r w:rsidRPr="00376C22">
        <w:t xml:space="preserve"> станке определяют по формуле</w:t>
      </w:r>
    </w:p>
    <w:p w:rsidR="00376C22" w:rsidRPr="00376C22" w:rsidRDefault="00376C22" w:rsidP="00376C22">
      <w:pPr>
        <w:spacing w:line="276" w:lineRule="auto"/>
      </w:pPr>
      <w:r w:rsidRPr="00376C22">
        <w:rPr>
          <w:b/>
        </w:rPr>
        <w:t xml:space="preserve"> L = L1 + l </w:t>
      </w:r>
      <w:r w:rsidRPr="00376C22">
        <w:t xml:space="preserve">мм                                                                                           (1),  </w:t>
      </w:r>
    </w:p>
    <w:p w:rsidR="00376C22" w:rsidRPr="00376C22" w:rsidRDefault="00376C22" w:rsidP="00376C22">
      <w:pPr>
        <w:spacing w:line="276" w:lineRule="auto"/>
      </w:pPr>
      <w:r w:rsidRPr="00376C22">
        <w:t xml:space="preserve">где L — длина хода ползуна, </w:t>
      </w:r>
      <w:proofErr w:type="gramStart"/>
      <w:r w:rsidRPr="00376C22">
        <w:t>мм</w:t>
      </w:r>
      <w:proofErr w:type="gramEnd"/>
      <w:r w:rsidRPr="00376C22">
        <w:t>;  L1 —длина строгания, мм;  l — перебег резца, мм.</w:t>
      </w:r>
    </w:p>
    <w:p w:rsidR="00376C22" w:rsidRPr="00376C22" w:rsidRDefault="00376C22" w:rsidP="00376C22">
      <w:pPr>
        <w:spacing w:line="276" w:lineRule="auto"/>
      </w:pPr>
      <w:r w:rsidRPr="00376C22">
        <w:lastRenderedPageBreak/>
        <w:t xml:space="preserve">Величины перебега резца должны составлять 25—35 мм. </w:t>
      </w:r>
    </w:p>
    <w:p w:rsidR="00376C22" w:rsidRPr="00376C22" w:rsidRDefault="00376C22" w:rsidP="00376C22">
      <w:pPr>
        <w:spacing w:line="276" w:lineRule="auto"/>
      </w:pPr>
      <w:r w:rsidRPr="00376C22">
        <w:t xml:space="preserve">   Далее выбирают и устанавливают на станке глубину резания, подачу и скорость резания и приступают к строганию.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 Полный припуск h на обработку может быть снят </w:t>
      </w:r>
      <w:r w:rsidRPr="00376C22">
        <w:rPr>
          <w:b/>
          <w:bCs/>
        </w:rPr>
        <w:t>тремя способами</w:t>
      </w:r>
      <w:r w:rsidRPr="00376C22">
        <w:rPr>
          <w:bCs/>
        </w:rPr>
        <w:t xml:space="preserve"> и наибольшую гл</w:t>
      </w:r>
      <w:r w:rsidRPr="00376C22">
        <w:rPr>
          <w:bCs/>
        </w:rPr>
        <w:t>у</w:t>
      </w:r>
      <w:r w:rsidRPr="00376C22">
        <w:rPr>
          <w:bCs/>
        </w:rPr>
        <w:t>бину резания t (мм) при черновом строгании рассчитывают по следующим формулам: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/>
          <w:bCs/>
        </w:rPr>
        <w:t>1</w:t>
      </w:r>
      <w:r w:rsidRPr="00376C22">
        <w:rPr>
          <w:bCs/>
        </w:rPr>
        <w:t>. только черновым строганием t = h1 = h;                                              (2)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/>
          <w:bCs/>
        </w:rPr>
        <w:t>2</w:t>
      </w:r>
      <w:r w:rsidRPr="00376C22">
        <w:rPr>
          <w:bCs/>
        </w:rPr>
        <w:t>. черновым и чистовым строганием  t = h2 — h4;                                 (3)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/>
          <w:bCs/>
        </w:rPr>
        <w:t>3</w:t>
      </w:r>
      <w:r w:rsidRPr="00376C22">
        <w:rPr>
          <w:bCs/>
        </w:rPr>
        <w:t>. черновым, чистовым и тонким строганием  t = h3 = h — h4 — h5.  (4)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где h1 ,h2, h3 — припуск для чернового строгания; 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h4 — припуск для чистового строгания; 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>h5 — припуск для тонкого строгания.</w:t>
      </w:r>
    </w:p>
    <w:p w:rsidR="00376C22" w:rsidRPr="00376C22" w:rsidRDefault="00376C22" w:rsidP="00376C22">
      <w:pPr>
        <w:spacing w:line="276" w:lineRule="auto"/>
      </w:pPr>
      <w:r w:rsidRPr="00376C22">
        <w:rPr>
          <w:b/>
          <w:bCs/>
        </w:rPr>
        <w:t xml:space="preserve">   Черновое строгание</w:t>
      </w:r>
      <w:r w:rsidRPr="00376C22">
        <w:t> плоскостей позволяет строгальщику использовать полностью мощность станка и работать с наибольшей производительностью. Обычно припуск на черновую обработку срезается за один проход при большей подаче. Если припуск оказ</w:t>
      </w:r>
      <w:r w:rsidRPr="00376C22">
        <w:t>ы</w:t>
      </w:r>
      <w:r w:rsidRPr="00376C22">
        <w:t>вается большим и не захватывается одним резцом, его снимают за два прохода или уст</w:t>
      </w:r>
      <w:r w:rsidRPr="00376C22">
        <w:t>а</w:t>
      </w:r>
      <w:r w:rsidRPr="00376C22">
        <w:t>навливают в резцедержатель два резца.(1-4 классы чистоты)</w:t>
      </w:r>
    </w:p>
    <w:p w:rsidR="00376C22" w:rsidRPr="00376C22" w:rsidRDefault="00376C22" w:rsidP="00376C22">
      <w:pPr>
        <w:spacing w:line="276" w:lineRule="auto"/>
      </w:pPr>
      <w:r w:rsidRPr="00376C22">
        <w:t xml:space="preserve"> При черновом строгании нужно знать дальнейшую технологию обработки заготовки и </w:t>
      </w:r>
      <w:proofErr w:type="gramStart"/>
      <w:r w:rsidRPr="00376C22">
        <w:t>исходя из этого оставить</w:t>
      </w:r>
      <w:proofErr w:type="gramEnd"/>
      <w:r w:rsidRPr="00376C22">
        <w:t xml:space="preserve"> необходимые для дальнейшей обработки припуски.</w:t>
      </w:r>
    </w:p>
    <w:p w:rsidR="00376C22" w:rsidRPr="00376C22" w:rsidRDefault="00376C22" w:rsidP="00376C22">
      <w:pPr>
        <w:spacing w:line="276" w:lineRule="auto"/>
      </w:pPr>
      <w:r w:rsidRPr="00376C22">
        <w:rPr>
          <w:b/>
          <w:bCs/>
        </w:rPr>
        <w:t xml:space="preserve">   Получистовое строгание</w:t>
      </w:r>
      <w:r w:rsidRPr="00376C22">
        <w:t> (дополнительный проход с глубиной резания 2—3 мм) явл</w:t>
      </w:r>
      <w:r w:rsidRPr="00376C22">
        <w:t>я</w:t>
      </w:r>
      <w:r w:rsidRPr="00376C22">
        <w:t>ется необходимым в том случае, когда повышенная точность при чистовом строгании ок</w:t>
      </w:r>
      <w:r w:rsidRPr="00376C22">
        <w:t>а</w:t>
      </w:r>
      <w:r w:rsidRPr="00376C22">
        <w:t xml:space="preserve">зывается невыполнимой, если чистовое строгание следует непосредственно </w:t>
      </w:r>
      <w:proofErr w:type="gramStart"/>
      <w:r w:rsidRPr="00376C22">
        <w:t>за</w:t>
      </w:r>
      <w:proofErr w:type="gramEnd"/>
      <w:r w:rsidRPr="00376C22">
        <w:t xml:space="preserve"> черновым.</w:t>
      </w:r>
    </w:p>
    <w:p w:rsidR="00376C22" w:rsidRPr="00376C22" w:rsidRDefault="00376C22" w:rsidP="00376C22">
      <w:pPr>
        <w:spacing w:line="276" w:lineRule="auto"/>
      </w:pPr>
      <w:r w:rsidRPr="00376C22">
        <w:rPr>
          <w:b/>
          <w:iCs/>
        </w:rPr>
        <w:t xml:space="preserve">  Чистовым строганием</w:t>
      </w:r>
      <w:r w:rsidRPr="00376C22">
        <w:t> называют строгание, при котором получают поверхность 4—6-го классов чистоты. </w:t>
      </w:r>
      <w:r w:rsidRPr="00376C22">
        <w:rPr>
          <w:iCs/>
        </w:rPr>
        <w:t>Чистовое отделочное строгание</w:t>
      </w:r>
      <w:r w:rsidRPr="00376C22">
        <w:t>, при котором достигается чистота п</w:t>
      </w:r>
      <w:r w:rsidRPr="00376C22">
        <w:t>о</w:t>
      </w:r>
      <w:r w:rsidRPr="00376C22">
        <w:t xml:space="preserve">верхности 7—8-го классов, называется </w:t>
      </w:r>
      <w:r w:rsidRPr="00376C22">
        <w:rPr>
          <w:b/>
        </w:rPr>
        <w:t>тонким.</w:t>
      </w:r>
      <w:r w:rsidRPr="00376C22">
        <w:t xml:space="preserve"> Тонкое строгание является окончател</w:t>
      </w:r>
      <w:r w:rsidRPr="00376C22">
        <w:t>ь</w:t>
      </w:r>
      <w:r w:rsidRPr="00376C22">
        <w:t>ным видом обработки, и полученная поверхность дополнительной обработке не подверг</w:t>
      </w:r>
      <w:r w:rsidRPr="00376C22">
        <w:t>а</w:t>
      </w:r>
      <w:r w:rsidRPr="00376C22">
        <w:t xml:space="preserve">ется. На чистовое строгание оставляют припуск на обработку до 2 мм, а на тонкое — до 0,4 мм    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 Толщина слоя металла, срезаемого резцам за один проход, называется </w:t>
      </w:r>
      <w:r w:rsidRPr="00376C22">
        <w:rPr>
          <w:bCs/>
          <w:i/>
        </w:rPr>
        <w:t>глубиной резания</w:t>
      </w:r>
      <w:r w:rsidRPr="00376C22">
        <w:rPr>
          <w:bCs/>
        </w:rPr>
        <w:t>. Она обозначается буквой t и измеряется в миллиметрах.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 Если известна величина припуска на обработку, то </w:t>
      </w:r>
      <w:r w:rsidRPr="00376C22">
        <w:rPr>
          <w:bCs/>
          <w:i/>
        </w:rPr>
        <w:t>число проходов</w:t>
      </w:r>
      <w:r w:rsidRPr="00376C22">
        <w:rPr>
          <w:bCs/>
        </w:rPr>
        <w:t xml:space="preserve">, обозначаемое буквой i, равняется припуску, деленному на глубину резания:  </w:t>
      </w:r>
      <w:r w:rsidRPr="00376C22">
        <w:rPr>
          <w:b/>
          <w:bCs/>
        </w:rPr>
        <w:t>i = h/t</w:t>
      </w:r>
      <w:r w:rsidRPr="00376C22">
        <w:rPr>
          <w:bCs/>
        </w:rPr>
        <w:t>.                       (5)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</w:t>
      </w:r>
      <w:r w:rsidRPr="00376C22">
        <w:rPr>
          <w:bCs/>
          <w:i/>
        </w:rPr>
        <w:t>Подачей</w:t>
      </w:r>
      <w:r w:rsidRPr="00376C22">
        <w:rPr>
          <w:bCs/>
        </w:rPr>
        <w:t xml:space="preserve"> называется перемещение заготовки (или резца) в поперечном направлении, происходящее после каждого двойного хода резца (или стола с заготовкой). Подача об</w:t>
      </w:r>
      <w:r w:rsidRPr="00376C22">
        <w:rPr>
          <w:bCs/>
        </w:rPr>
        <w:t>о</w:t>
      </w:r>
      <w:r w:rsidRPr="00376C22">
        <w:rPr>
          <w:bCs/>
        </w:rPr>
        <w:t>значается буквой s и измеряется в миллиметрах на один ход или на один двойной ход.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Зная  </w:t>
      </w:r>
      <w:proofErr w:type="gramStart"/>
      <w:r w:rsidRPr="00376C22">
        <w:rPr>
          <w:bCs/>
        </w:rPr>
        <w:t>число двойных ходов в минуту n и умножив</w:t>
      </w:r>
      <w:proofErr w:type="gramEnd"/>
      <w:r w:rsidRPr="00376C22">
        <w:rPr>
          <w:bCs/>
        </w:rPr>
        <w:t xml:space="preserve"> эту величину на величину подачи на один двойной ход получим значение подачи в минуту:</w:t>
      </w:r>
    </w:p>
    <w:p w:rsidR="00376C22" w:rsidRPr="00376C22" w:rsidRDefault="00376C22" w:rsidP="00376C22">
      <w:pPr>
        <w:spacing w:line="276" w:lineRule="auto"/>
        <w:rPr>
          <w:bCs/>
        </w:rPr>
      </w:pPr>
      <w:proofErr w:type="spellStart"/>
      <w:proofErr w:type="gramStart"/>
      <w:r w:rsidRPr="00376C22">
        <w:rPr>
          <w:b/>
          <w:bCs/>
        </w:rPr>
        <w:t>s</w:t>
      </w:r>
      <w:proofErr w:type="gramEnd"/>
      <w:r w:rsidRPr="00376C22">
        <w:rPr>
          <w:b/>
          <w:bCs/>
          <w:vertAlign w:val="subscript"/>
        </w:rPr>
        <w:t>м</w:t>
      </w:r>
      <w:proofErr w:type="spellEnd"/>
      <w:r w:rsidRPr="00376C22">
        <w:rPr>
          <w:b/>
          <w:bCs/>
        </w:rPr>
        <w:t xml:space="preserve"> = s*n </w:t>
      </w:r>
      <w:r w:rsidRPr="00376C22">
        <w:rPr>
          <w:bCs/>
        </w:rPr>
        <w:t>(мм/мин).                                                                                                (6)</w:t>
      </w:r>
    </w:p>
    <w:p w:rsidR="00100516" w:rsidRDefault="00376C22" w:rsidP="00376C22">
      <w:pPr>
        <w:spacing w:line="276" w:lineRule="auto"/>
        <w:rPr>
          <w:bCs/>
          <w:iCs/>
        </w:rPr>
      </w:pPr>
      <w:r w:rsidRPr="00376C22">
        <w:rPr>
          <w:bCs/>
          <w:iCs/>
        </w:rPr>
        <w:t xml:space="preserve">Таблица 1.   Подачи при черновом строгании на поперечно-строгальном станке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38"/>
        <w:gridCol w:w="1909"/>
        <w:gridCol w:w="1909"/>
        <w:gridCol w:w="1907"/>
        <w:gridCol w:w="1908"/>
      </w:tblGrid>
      <w:tr w:rsidR="00100516" w:rsidTr="00100516">
        <w:tc>
          <w:tcPr>
            <w:tcW w:w="1938" w:type="dxa"/>
            <w:tcBorders>
              <w:bottom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  <w:tcBorders>
              <w:bottom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  <w:tcBorders>
              <w:right w:val="single" w:sz="4" w:space="0" w:color="FFFFFF" w:themeColor="background1"/>
            </w:tcBorders>
          </w:tcPr>
          <w:p w:rsidR="00100516" w:rsidRP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 xml:space="preserve">Глубина резания </w:t>
            </w:r>
          </w:p>
        </w:tc>
        <w:tc>
          <w:tcPr>
            <w:tcW w:w="19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 w:rsidRPr="00100516">
              <w:rPr>
                <w:bCs/>
                <w:i/>
                <w:lang w:val="en-US"/>
              </w:rPr>
              <w:t>t</w:t>
            </w:r>
            <w:r w:rsidRPr="00100516">
              <w:rPr>
                <w:bCs/>
                <w:i/>
              </w:rPr>
              <w:t>,</w:t>
            </w:r>
            <w:r>
              <w:rPr>
                <w:bCs/>
                <w:i/>
              </w:rPr>
              <w:t xml:space="preserve"> </w:t>
            </w:r>
            <w:r w:rsidRPr="00100516">
              <w:rPr>
                <w:bCs/>
                <w:i/>
              </w:rPr>
              <w:t xml:space="preserve"> мм,</w:t>
            </w:r>
          </w:p>
        </w:tc>
        <w:tc>
          <w:tcPr>
            <w:tcW w:w="1908" w:type="dxa"/>
            <w:tcBorders>
              <w:left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 w:rsidRPr="00100516">
              <w:rPr>
                <w:bCs/>
                <w:i/>
              </w:rPr>
              <w:t>до</w:t>
            </w:r>
          </w:p>
        </w:tc>
      </w:tr>
      <w:tr w:rsidR="00100516" w:rsidTr="00100516">
        <w:tc>
          <w:tcPr>
            <w:tcW w:w="193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 xml:space="preserve">Сечение резца, </w:t>
            </w:r>
            <w:proofErr w:type="gramStart"/>
            <w:r>
              <w:rPr>
                <w:bCs/>
                <w:i/>
              </w:rPr>
              <w:t>мм</w:t>
            </w:r>
            <w:proofErr w:type="gramEnd"/>
            <w:r>
              <w:rPr>
                <w:bCs/>
                <w:i/>
              </w:rPr>
              <w:t>.</w:t>
            </w:r>
          </w:p>
        </w:tc>
        <w:tc>
          <w:tcPr>
            <w:tcW w:w="1909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1907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908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</w:tr>
      <w:tr w:rsidR="00100516" w:rsidTr="00100516">
        <w:tc>
          <w:tcPr>
            <w:tcW w:w="1938" w:type="dxa"/>
            <w:tcBorders>
              <w:top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Обрабатываемый материал</w:t>
            </w:r>
          </w:p>
        </w:tc>
        <w:tc>
          <w:tcPr>
            <w:tcW w:w="1909" w:type="dxa"/>
            <w:tcBorders>
              <w:top w:val="single" w:sz="4" w:space="0" w:color="FFFFFF" w:themeColor="background1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  <w:tcBorders>
              <w:right w:val="single" w:sz="4" w:space="0" w:color="FFFFFF" w:themeColor="background1"/>
            </w:tcBorders>
          </w:tcPr>
          <w:p w:rsidR="00100516" w:rsidRDefault="007D32A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Подача</w:t>
            </w:r>
          </w:p>
        </w:tc>
        <w:tc>
          <w:tcPr>
            <w:tcW w:w="190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 xml:space="preserve">   s</w:t>
            </w:r>
          </w:p>
        </w:tc>
        <w:tc>
          <w:tcPr>
            <w:tcW w:w="1908" w:type="dxa"/>
            <w:tcBorders>
              <w:left w:val="single" w:sz="4" w:space="0" w:color="FFFFFF" w:themeColor="background1"/>
            </w:tcBorders>
          </w:tcPr>
          <w:p w:rsidR="00100516" w:rsidRDefault="007D32A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мм./</w:t>
            </w:r>
            <w:proofErr w:type="spellStart"/>
            <w:r>
              <w:rPr>
                <w:bCs/>
                <w:i/>
              </w:rPr>
              <w:t>дв</w:t>
            </w:r>
            <w:proofErr w:type="gramStart"/>
            <w:r>
              <w:rPr>
                <w:bCs/>
                <w:i/>
              </w:rPr>
              <w:t>.х</w:t>
            </w:r>
            <w:proofErr w:type="gramEnd"/>
            <w:r>
              <w:rPr>
                <w:bCs/>
                <w:i/>
              </w:rPr>
              <w:t>од</w:t>
            </w:r>
            <w:proofErr w:type="spellEnd"/>
          </w:p>
        </w:tc>
      </w:tr>
      <w:tr w:rsidR="00100516" w:rsidTr="00100516">
        <w:tc>
          <w:tcPr>
            <w:tcW w:w="1938" w:type="dxa"/>
            <w:tcBorders>
              <w:bottom w:val="single" w:sz="4" w:space="0" w:color="FFFFFF"/>
            </w:tcBorders>
          </w:tcPr>
          <w:p w:rsidR="00100516" w:rsidRDefault="007D32A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Сталь</w:t>
            </w:r>
          </w:p>
        </w:tc>
        <w:tc>
          <w:tcPr>
            <w:tcW w:w="1909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16х25</w:t>
            </w:r>
          </w:p>
        </w:tc>
        <w:tc>
          <w:tcPr>
            <w:tcW w:w="1909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1.2-1.0</w:t>
            </w:r>
          </w:p>
        </w:tc>
        <w:tc>
          <w:tcPr>
            <w:tcW w:w="1907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0.7-0.5</w:t>
            </w:r>
          </w:p>
        </w:tc>
        <w:tc>
          <w:tcPr>
            <w:tcW w:w="1908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0.4-0.3</w:t>
            </w:r>
          </w:p>
        </w:tc>
      </w:tr>
      <w:tr w:rsidR="00100516" w:rsidTr="007D32A6">
        <w:tc>
          <w:tcPr>
            <w:tcW w:w="1938" w:type="dxa"/>
            <w:tcBorders>
              <w:top w:val="single" w:sz="4" w:space="0" w:color="FFFFFF"/>
              <w:bottom w:val="single" w:sz="4" w:space="0" w:color="FFFFFF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20х30</w:t>
            </w:r>
          </w:p>
        </w:tc>
        <w:tc>
          <w:tcPr>
            <w:tcW w:w="1909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1.6-1.3</w:t>
            </w:r>
          </w:p>
        </w:tc>
        <w:tc>
          <w:tcPr>
            <w:tcW w:w="1907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1.2-0.8</w:t>
            </w:r>
          </w:p>
        </w:tc>
        <w:tc>
          <w:tcPr>
            <w:tcW w:w="1908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0.7-0.5</w:t>
            </w:r>
          </w:p>
        </w:tc>
      </w:tr>
      <w:tr w:rsidR="00100516" w:rsidTr="007D32A6">
        <w:tc>
          <w:tcPr>
            <w:tcW w:w="1938" w:type="dxa"/>
            <w:tcBorders>
              <w:top w:val="single" w:sz="4" w:space="0" w:color="FFFFFF"/>
            </w:tcBorders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</w:tcPr>
          <w:p w:rsidR="00100516" w:rsidRDefault="00100516" w:rsidP="00376C22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25х40</w:t>
            </w:r>
          </w:p>
        </w:tc>
        <w:tc>
          <w:tcPr>
            <w:tcW w:w="1909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2.0-1.7</w:t>
            </w:r>
          </w:p>
        </w:tc>
        <w:tc>
          <w:tcPr>
            <w:tcW w:w="1907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1.6-1.2</w:t>
            </w:r>
          </w:p>
        </w:tc>
        <w:tc>
          <w:tcPr>
            <w:tcW w:w="1908" w:type="dxa"/>
          </w:tcPr>
          <w:p w:rsidR="00100516" w:rsidRPr="007D32A6" w:rsidRDefault="007D32A6" w:rsidP="00376C22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1.2-0.9</w:t>
            </w:r>
          </w:p>
        </w:tc>
      </w:tr>
      <w:tr w:rsidR="00100516" w:rsidTr="007D32A6">
        <w:tc>
          <w:tcPr>
            <w:tcW w:w="1938" w:type="dxa"/>
            <w:tcBorders>
              <w:bottom w:val="single" w:sz="4" w:space="0" w:color="FFFFFF"/>
            </w:tcBorders>
          </w:tcPr>
          <w:p w:rsidR="00100516" w:rsidRDefault="007D32A6" w:rsidP="00100516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Чугун,</w:t>
            </w:r>
          </w:p>
        </w:tc>
        <w:tc>
          <w:tcPr>
            <w:tcW w:w="1909" w:type="dxa"/>
          </w:tcPr>
          <w:p w:rsidR="00100516" w:rsidRDefault="00100516" w:rsidP="00100516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16х25</w:t>
            </w:r>
          </w:p>
        </w:tc>
        <w:tc>
          <w:tcPr>
            <w:tcW w:w="1909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1.41.2</w:t>
            </w:r>
          </w:p>
        </w:tc>
        <w:tc>
          <w:tcPr>
            <w:tcW w:w="1907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1.2-0.9</w:t>
            </w:r>
          </w:p>
        </w:tc>
        <w:tc>
          <w:tcPr>
            <w:tcW w:w="1908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1.0-0.6</w:t>
            </w:r>
          </w:p>
        </w:tc>
      </w:tr>
      <w:tr w:rsidR="00100516" w:rsidTr="007D32A6">
        <w:tc>
          <w:tcPr>
            <w:tcW w:w="1938" w:type="dxa"/>
            <w:tcBorders>
              <w:top w:val="single" w:sz="4" w:space="0" w:color="FFFFFF"/>
              <w:bottom w:val="single" w:sz="4" w:space="0" w:color="FFFFFF"/>
            </w:tcBorders>
          </w:tcPr>
          <w:p w:rsidR="00100516" w:rsidRDefault="007D32A6" w:rsidP="00100516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Медные сплавы</w:t>
            </w:r>
          </w:p>
        </w:tc>
        <w:tc>
          <w:tcPr>
            <w:tcW w:w="1909" w:type="dxa"/>
          </w:tcPr>
          <w:p w:rsidR="00100516" w:rsidRDefault="00100516" w:rsidP="00100516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20х30</w:t>
            </w:r>
          </w:p>
        </w:tc>
        <w:tc>
          <w:tcPr>
            <w:tcW w:w="1909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1.8-1.6</w:t>
            </w:r>
          </w:p>
        </w:tc>
        <w:tc>
          <w:tcPr>
            <w:tcW w:w="1907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1.6-1.3</w:t>
            </w:r>
          </w:p>
        </w:tc>
        <w:tc>
          <w:tcPr>
            <w:tcW w:w="1908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1.4-1.0</w:t>
            </w:r>
          </w:p>
        </w:tc>
      </w:tr>
      <w:tr w:rsidR="00100516" w:rsidTr="007D32A6">
        <w:tc>
          <w:tcPr>
            <w:tcW w:w="1938" w:type="dxa"/>
            <w:tcBorders>
              <w:top w:val="single" w:sz="4" w:space="0" w:color="FFFFFF"/>
            </w:tcBorders>
          </w:tcPr>
          <w:p w:rsidR="00100516" w:rsidRDefault="00100516" w:rsidP="00100516">
            <w:pPr>
              <w:spacing w:line="276" w:lineRule="auto"/>
              <w:rPr>
                <w:bCs/>
                <w:i/>
              </w:rPr>
            </w:pPr>
          </w:p>
        </w:tc>
        <w:tc>
          <w:tcPr>
            <w:tcW w:w="1909" w:type="dxa"/>
          </w:tcPr>
          <w:p w:rsidR="00100516" w:rsidRDefault="00100516" w:rsidP="00100516">
            <w:pPr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>25х40</w:t>
            </w:r>
          </w:p>
        </w:tc>
        <w:tc>
          <w:tcPr>
            <w:tcW w:w="1909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2.0-1.7</w:t>
            </w:r>
          </w:p>
        </w:tc>
        <w:tc>
          <w:tcPr>
            <w:tcW w:w="1907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2.0-1.7</w:t>
            </w:r>
          </w:p>
        </w:tc>
        <w:tc>
          <w:tcPr>
            <w:tcW w:w="1908" w:type="dxa"/>
          </w:tcPr>
          <w:p w:rsidR="00100516" w:rsidRPr="007D32A6" w:rsidRDefault="007D32A6" w:rsidP="00100516">
            <w:pPr>
              <w:spacing w:line="276" w:lineRule="auto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1.6-1.3</w:t>
            </w:r>
          </w:p>
        </w:tc>
      </w:tr>
    </w:tbl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  <w:i/>
        </w:rPr>
        <w:t>Скорость резания</w:t>
      </w:r>
      <w:r w:rsidRPr="00376C22">
        <w:rPr>
          <w:bCs/>
        </w:rPr>
        <w:t xml:space="preserve"> при строгании является скоростью рабочего хода, во время которого производится срезание стружки. У продольно-строгального станка - это скорость перем</w:t>
      </w:r>
      <w:r w:rsidRPr="00376C22">
        <w:rPr>
          <w:bCs/>
        </w:rPr>
        <w:t>е</w:t>
      </w:r>
      <w:r w:rsidRPr="00376C22">
        <w:rPr>
          <w:bCs/>
        </w:rPr>
        <w:t>щения стола (заготовки); у поперечно строгального - скорость перемещения ползуна (ре</w:t>
      </w:r>
      <w:r w:rsidRPr="00376C22">
        <w:rPr>
          <w:bCs/>
        </w:rPr>
        <w:t>з</w:t>
      </w:r>
      <w:r w:rsidRPr="00376C22">
        <w:rPr>
          <w:bCs/>
        </w:rPr>
        <w:t>ца). Скоростью резания называется путь, пройденный резцом за 1 мин. Обозначается ск</w:t>
      </w:r>
      <w:r w:rsidRPr="00376C22">
        <w:rPr>
          <w:bCs/>
        </w:rPr>
        <w:t>о</w:t>
      </w:r>
      <w:r w:rsidRPr="00376C22">
        <w:rPr>
          <w:bCs/>
        </w:rPr>
        <w:t>рость резания буквой υ и выражается в метрах в минуту (</w:t>
      </w:r>
      <w:proofErr w:type="gramStart"/>
      <w:r w:rsidRPr="00376C22">
        <w:rPr>
          <w:bCs/>
        </w:rPr>
        <w:t>м</w:t>
      </w:r>
      <w:proofErr w:type="gramEnd"/>
      <w:r w:rsidRPr="00376C22">
        <w:rPr>
          <w:bCs/>
        </w:rPr>
        <w:t>/мин.).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 </w:t>
      </w:r>
      <w:r w:rsidRPr="00376C22">
        <w:rPr>
          <w:bCs/>
          <w:i/>
        </w:rPr>
        <w:t>Скорость строгания</w:t>
      </w:r>
      <w:r w:rsidRPr="00376C22">
        <w:rPr>
          <w:bCs/>
        </w:rPr>
        <w:t xml:space="preserve"> (скорость рабочего хода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p.x</w:t>
      </w:r>
      <w:proofErr w:type="spellEnd"/>
      <w:r w:rsidRPr="00376C22">
        <w:rPr>
          <w:bCs/>
        </w:rPr>
        <w:t>) для продольно-строгальных станков непосредственно указывается в паспорте станка, а для поперечно-строгальных может быть подсчитана по следующей формуле:</w:t>
      </w:r>
    </w:p>
    <w:p w:rsidR="00376C22" w:rsidRPr="00376C22" w:rsidRDefault="00376C22" w:rsidP="00376C22">
      <w:pPr>
        <w:spacing w:line="276" w:lineRule="auto"/>
        <w:rPr>
          <w:bCs/>
        </w:rPr>
      </w:pP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p.x</w:t>
      </w:r>
      <w:proofErr w:type="spellEnd"/>
      <w:r w:rsidRPr="00376C22">
        <w:rPr>
          <w:b/>
          <w:bCs/>
        </w:rPr>
        <w:t xml:space="preserve"> = (n*H)/1000 * (1+m)</w:t>
      </w:r>
      <w:r w:rsidRPr="00376C22">
        <w:rPr>
          <w:bCs/>
        </w:rPr>
        <w:t xml:space="preserve"> м/мин.,                                                                       (7)</w:t>
      </w:r>
      <w:r w:rsidRPr="00376C22">
        <w:rPr>
          <w:bCs/>
        </w:rPr>
        <w:br/>
        <w:t>где H - длина хода резца (стола) в направлении главного рабочего движения, в мм;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>n - число двойных ходов стола или ползуна в минуту;</w:t>
      </w:r>
    </w:p>
    <w:p w:rsidR="00376C22" w:rsidRPr="00376C22" w:rsidRDefault="00376C22" w:rsidP="00376C22">
      <w:pPr>
        <w:spacing w:line="276" w:lineRule="auto"/>
        <w:rPr>
          <w:b/>
          <w:bCs/>
        </w:rPr>
      </w:pPr>
      <w:r w:rsidRPr="00376C22">
        <w:rPr>
          <w:bCs/>
        </w:rPr>
        <w:t xml:space="preserve">m - отношение скорости рабочего хода к скорости холостого хода: </w:t>
      </w:r>
      <w:r w:rsidRPr="00376C22">
        <w:rPr>
          <w:b/>
          <w:bCs/>
        </w:rPr>
        <w:t xml:space="preserve">m =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p.x</w:t>
      </w:r>
      <w:proofErr w:type="spellEnd"/>
      <w:r w:rsidRPr="00376C22">
        <w:rPr>
          <w:b/>
          <w:bCs/>
        </w:rPr>
        <w:t xml:space="preserve"> /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x.x</w:t>
      </w:r>
      <w:proofErr w:type="spellEnd"/>
      <w:r w:rsidRPr="00376C22">
        <w:rPr>
          <w:b/>
          <w:bCs/>
        </w:rPr>
        <w:t xml:space="preserve"> ≈ 0,5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  <w:i/>
          <w:iCs/>
        </w:rPr>
        <w:t>Пример.</w:t>
      </w:r>
      <w:r w:rsidRPr="00376C22">
        <w:rPr>
          <w:bCs/>
        </w:rPr>
        <w:t xml:space="preserve"> Определить скорость резания при обработке стальной детали на поперечно-строгальном станке модели 7А36 при длине хода резца H=200 мм и числе двойных ходов n=90 </w:t>
      </w:r>
      <w:proofErr w:type="spellStart"/>
      <w:r w:rsidRPr="00376C22">
        <w:rPr>
          <w:bCs/>
        </w:rPr>
        <w:t>дв</w:t>
      </w:r>
      <w:proofErr w:type="spellEnd"/>
      <w:r w:rsidRPr="00376C22">
        <w:rPr>
          <w:bCs/>
        </w:rPr>
        <w:t>. ход</w:t>
      </w:r>
      <w:proofErr w:type="gramStart"/>
      <w:r w:rsidRPr="00376C22">
        <w:rPr>
          <w:bCs/>
        </w:rPr>
        <w:t>.</w:t>
      </w:r>
      <w:proofErr w:type="gramEnd"/>
      <w:r w:rsidRPr="00376C22">
        <w:rPr>
          <w:bCs/>
        </w:rPr>
        <w:t>/</w:t>
      </w:r>
      <w:proofErr w:type="gramStart"/>
      <w:r w:rsidRPr="00376C22">
        <w:rPr>
          <w:bCs/>
        </w:rPr>
        <w:t>м</w:t>
      </w:r>
      <w:proofErr w:type="gramEnd"/>
      <w:r w:rsidRPr="00376C22">
        <w:rPr>
          <w:bCs/>
        </w:rPr>
        <w:t>ин.; m=0,38.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Решение.  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p.x</w:t>
      </w:r>
      <w:proofErr w:type="spellEnd"/>
      <w:r w:rsidRPr="00376C22">
        <w:rPr>
          <w:bCs/>
        </w:rPr>
        <w:t xml:space="preserve"> = (90*200)/1000 * (1+0,38) ≈ 24,8 м/мин.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   Обычно при работе на строгальных станках перед рабочим возникает другая задача: при заданной скорости рабочего хода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p.x</w:t>
      </w:r>
      <w:proofErr w:type="spellEnd"/>
      <w:r w:rsidRPr="00376C22">
        <w:rPr>
          <w:bCs/>
        </w:rPr>
        <w:t xml:space="preserve"> рассчитать число двойных ходов в минуту. Это чи</w:t>
      </w:r>
      <w:r w:rsidRPr="00376C22">
        <w:rPr>
          <w:bCs/>
        </w:rPr>
        <w:t>с</w:t>
      </w:r>
      <w:r w:rsidRPr="00376C22">
        <w:rPr>
          <w:bCs/>
        </w:rPr>
        <w:t xml:space="preserve">ло необходимо знать для определения основного (машинного) времени при </w:t>
      </w:r>
      <w:proofErr w:type="gramStart"/>
      <w:r w:rsidRPr="00376C22">
        <w:rPr>
          <w:bCs/>
        </w:rPr>
        <w:t>работе</w:t>
      </w:r>
      <w:proofErr w:type="gramEnd"/>
      <w:r w:rsidRPr="00376C22">
        <w:rPr>
          <w:bCs/>
        </w:rPr>
        <w:t xml:space="preserve"> как на продольно-строгальных, так и на поперечно-строгальных станках. </w:t>
      </w:r>
      <w:proofErr w:type="gramStart"/>
      <w:r w:rsidRPr="00376C22">
        <w:rPr>
          <w:bCs/>
        </w:rPr>
        <w:t>А при работе на п</w:t>
      </w:r>
      <w:r w:rsidRPr="00376C22">
        <w:rPr>
          <w:bCs/>
        </w:rPr>
        <w:t>о</w:t>
      </w:r>
      <w:r w:rsidRPr="00376C22">
        <w:rPr>
          <w:bCs/>
        </w:rPr>
        <w:t>следних в соответствии с найденным числом двойных ходов производится также и настройка коробки скоростей.</w:t>
      </w:r>
      <w:proofErr w:type="gramEnd"/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</w:rPr>
        <w:t xml:space="preserve">При строгании на </w:t>
      </w:r>
      <w:r w:rsidRPr="00376C22">
        <w:rPr>
          <w:bCs/>
          <w:i/>
        </w:rPr>
        <w:t>продольно-строгальном</w:t>
      </w:r>
      <w:r w:rsidRPr="00376C22">
        <w:rPr>
          <w:bCs/>
        </w:rPr>
        <w:t xml:space="preserve"> станке число двойных ходов определяется по формуле: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/>
          <w:bCs/>
        </w:rPr>
        <w:t xml:space="preserve">n = (1000*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p.x</w:t>
      </w:r>
      <w:proofErr w:type="spellEnd"/>
      <w:r w:rsidRPr="00376C22">
        <w:rPr>
          <w:b/>
          <w:bCs/>
        </w:rPr>
        <w:t xml:space="preserve"> *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x.x</w:t>
      </w:r>
      <w:proofErr w:type="spellEnd"/>
      <w:r w:rsidRPr="00376C22">
        <w:rPr>
          <w:b/>
          <w:bCs/>
        </w:rPr>
        <w:t>)/H</w:t>
      </w:r>
      <w:proofErr w:type="gramStart"/>
      <w:r w:rsidRPr="00376C22">
        <w:rPr>
          <w:b/>
          <w:bCs/>
        </w:rPr>
        <w:t xml:space="preserve">( </w:t>
      </w:r>
      <w:proofErr w:type="spellStart"/>
      <w:proofErr w:type="gramEnd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p.x</w:t>
      </w:r>
      <w:proofErr w:type="spellEnd"/>
      <w:r w:rsidRPr="00376C22">
        <w:rPr>
          <w:b/>
          <w:bCs/>
        </w:rPr>
        <w:t xml:space="preserve"> +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x.x</w:t>
      </w:r>
      <w:proofErr w:type="spellEnd"/>
      <w:r w:rsidRPr="00376C22">
        <w:rPr>
          <w:b/>
          <w:bCs/>
        </w:rPr>
        <w:t xml:space="preserve"> )</w:t>
      </w:r>
      <w:r w:rsidRPr="00376C22">
        <w:rPr>
          <w:bCs/>
        </w:rPr>
        <w:t xml:space="preserve"> </w:t>
      </w:r>
      <w:proofErr w:type="spellStart"/>
      <w:r w:rsidRPr="00376C22">
        <w:rPr>
          <w:bCs/>
        </w:rPr>
        <w:t>дв</w:t>
      </w:r>
      <w:proofErr w:type="spellEnd"/>
      <w:r w:rsidRPr="00376C22">
        <w:rPr>
          <w:bCs/>
        </w:rPr>
        <w:t xml:space="preserve">. ход/мин,  где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p.x</w:t>
      </w:r>
      <w:proofErr w:type="spellEnd"/>
      <w:r w:rsidRPr="00376C22">
        <w:rPr>
          <w:bCs/>
        </w:rPr>
        <w:t xml:space="preserve"> - скорость рабочего хода, выбра</w:t>
      </w:r>
      <w:r w:rsidRPr="00376C22">
        <w:rPr>
          <w:bCs/>
        </w:rPr>
        <w:t>н</w:t>
      </w:r>
      <w:r w:rsidRPr="00376C22">
        <w:rPr>
          <w:bCs/>
        </w:rPr>
        <w:t>ная по паспорту станка.</w:t>
      </w:r>
      <w:r w:rsidRPr="00376C22">
        <w:rPr>
          <w:bCs/>
        </w:rPr>
        <w:br/>
        <w:t xml:space="preserve">При строгании на </w:t>
      </w:r>
      <w:r w:rsidRPr="00376C22">
        <w:rPr>
          <w:bCs/>
          <w:i/>
        </w:rPr>
        <w:t>поперечно-строгальном</w:t>
      </w:r>
      <w:r w:rsidRPr="00376C22">
        <w:rPr>
          <w:bCs/>
        </w:rPr>
        <w:t xml:space="preserve"> станке число двойных ходов рассчитывается по такой формуле: </w:t>
      </w:r>
      <w:r w:rsidRPr="00376C22">
        <w:rPr>
          <w:b/>
          <w:bCs/>
        </w:rPr>
        <w:t xml:space="preserve">n = (1000* </w:t>
      </w:r>
      <w:proofErr w:type="spellStart"/>
      <w:r w:rsidRPr="00376C22">
        <w:rPr>
          <w:b/>
          <w:bCs/>
        </w:rPr>
        <w:t>υ</w:t>
      </w:r>
      <w:r w:rsidRPr="00376C22">
        <w:rPr>
          <w:b/>
          <w:bCs/>
          <w:vertAlign w:val="subscript"/>
        </w:rPr>
        <w:t>p.x</w:t>
      </w:r>
      <w:proofErr w:type="spellEnd"/>
      <w:r w:rsidRPr="00376C22">
        <w:rPr>
          <w:b/>
          <w:bCs/>
        </w:rPr>
        <w:t>)/H(1+m)</w:t>
      </w:r>
      <w:r w:rsidRPr="00376C22">
        <w:rPr>
          <w:bCs/>
        </w:rPr>
        <w:t xml:space="preserve"> </w:t>
      </w:r>
      <w:proofErr w:type="spellStart"/>
      <w:r w:rsidRPr="00376C22">
        <w:rPr>
          <w:bCs/>
        </w:rPr>
        <w:t>дв</w:t>
      </w:r>
      <w:proofErr w:type="spellEnd"/>
      <w:r w:rsidRPr="00376C22">
        <w:rPr>
          <w:bCs/>
        </w:rPr>
        <w:t>. ход</w:t>
      </w:r>
      <w:proofErr w:type="gramStart"/>
      <w:r w:rsidRPr="00376C22">
        <w:rPr>
          <w:bCs/>
        </w:rPr>
        <w:t>.</w:t>
      </w:r>
      <w:proofErr w:type="gramEnd"/>
      <w:r w:rsidRPr="00376C22">
        <w:rPr>
          <w:bCs/>
        </w:rPr>
        <w:t>/</w:t>
      </w:r>
      <w:proofErr w:type="gramStart"/>
      <w:r w:rsidRPr="00376C22">
        <w:rPr>
          <w:bCs/>
        </w:rPr>
        <w:t>м</w:t>
      </w:r>
      <w:proofErr w:type="gramEnd"/>
      <w:r w:rsidRPr="00376C22">
        <w:rPr>
          <w:bCs/>
        </w:rPr>
        <w:t xml:space="preserve">ин. </w:t>
      </w:r>
      <w:r w:rsidRPr="00376C22">
        <w:rPr>
          <w:bCs/>
        </w:rPr>
        <w:br/>
      </w:r>
      <w:r w:rsidRPr="00376C22">
        <w:rPr>
          <w:bCs/>
          <w:i/>
          <w:iCs/>
        </w:rPr>
        <w:t>Пример</w:t>
      </w:r>
      <w:r w:rsidRPr="00376C22">
        <w:rPr>
          <w:bCs/>
        </w:rPr>
        <w:t xml:space="preserve">. При строгании некоторой детали на продольно-строгальном станке 7231А длина хода стола составляет 2500 мм. Скорость хода стола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p.x</w:t>
      </w:r>
      <w:proofErr w:type="spellEnd"/>
      <w:r w:rsidRPr="00376C22">
        <w:rPr>
          <w:bCs/>
        </w:rPr>
        <w:t xml:space="preserve"> = 35 м/мин. и </w:t>
      </w:r>
      <w:proofErr w:type="spellStart"/>
      <w:r w:rsidRPr="00376C22">
        <w:rPr>
          <w:bCs/>
        </w:rPr>
        <w:t>υ</w:t>
      </w:r>
      <w:r w:rsidRPr="00376C22">
        <w:rPr>
          <w:bCs/>
          <w:vertAlign w:val="subscript"/>
        </w:rPr>
        <w:t>x.x</w:t>
      </w:r>
      <w:proofErr w:type="spellEnd"/>
      <w:r w:rsidRPr="00376C22">
        <w:rPr>
          <w:bCs/>
        </w:rPr>
        <w:t xml:space="preserve"> = 75 м/мин. Необходимо определить число двойных ходов стола в минуту.</w:t>
      </w:r>
    </w:p>
    <w:p w:rsidR="00376C22" w:rsidRPr="00376C22" w:rsidRDefault="00376C22" w:rsidP="00376C22">
      <w:pPr>
        <w:spacing w:line="276" w:lineRule="auto"/>
        <w:rPr>
          <w:bCs/>
        </w:rPr>
      </w:pPr>
      <w:r w:rsidRPr="00376C22">
        <w:rPr>
          <w:bCs/>
          <w:i/>
          <w:iCs/>
        </w:rPr>
        <w:t>Решение</w:t>
      </w:r>
      <w:r w:rsidRPr="00376C22">
        <w:rPr>
          <w:bCs/>
        </w:rPr>
        <w:t xml:space="preserve">. n = (1000*35*75)/2500(35+75) = 9,5 </w:t>
      </w:r>
      <w:proofErr w:type="spellStart"/>
      <w:r w:rsidRPr="00376C22">
        <w:rPr>
          <w:bCs/>
        </w:rPr>
        <w:t>дв</w:t>
      </w:r>
      <w:proofErr w:type="spellEnd"/>
      <w:r w:rsidRPr="00376C22">
        <w:rPr>
          <w:bCs/>
        </w:rPr>
        <w:t>. ход/мин.</w:t>
      </w:r>
    </w:p>
    <w:p w:rsidR="005E541C" w:rsidRPr="00376C22" w:rsidRDefault="005E541C" w:rsidP="00376C22">
      <w:pPr>
        <w:spacing w:line="276" w:lineRule="auto"/>
      </w:pPr>
    </w:p>
    <w:p w:rsidR="005E541C" w:rsidRPr="00376C22" w:rsidRDefault="005E541C" w:rsidP="00376C22">
      <w:pPr>
        <w:spacing w:line="276" w:lineRule="auto"/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606399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</w:p>
    <w:p w:rsidR="00DA70A6" w:rsidRPr="00376C22" w:rsidRDefault="00606399" w:rsidP="00376C22">
      <w:pPr>
        <w:pStyle w:val="a9"/>
        <w:spacing w:line="276" w:lineRule="auto"/>
        <w:ind w:left="1185"/>
        <w:jc w:val="center"/>
        <w:rPr>
          <w:bCs/>
          <w:color w:val="01070C"/>
          <w:shd w:val="clear" w:color="auto" w:fill="FFFFFF"/>
        </w:rPr>
      </w:pPr>
      <w:r>
        <w:rPr>
          <w:bCs/>
          <w:color w:val="01070C"/>
          <w:shd w:val="clear" w:color="auto" w:fill="FFFFFF"/>
        </w:rPr>
        <w:t xml:space="preserve">3.5  </w:t>
      </w:r>
      <w:r w:rsidR="00DA70A6" w:rsidRPr="00376C22">
        <w:rPr>
          <w:bCs/>
          <w:color w:val="01070C"/>
          <w:shd w:val="clear" w:color="auto" w:fill="FFFFFF"/>
        </w:rPr>
        <w:t>Практическая работа</w:t>
      </w:r>
      <w:r w:rsidR="00376C22" w:rsidRPr="00376C22">
        <w:rPr>
          <w:bCs/>
          <w:color w:val="01070C"/>
          <w:shd w:val="clear" w:color="auto" w:fill="FFFFFF"/>
        </w:rPr>
        <w:t xml:space="preserve"> 5</w:t>
      </w:r>
    </w:p>
    <w:p w:rsidR="00DA70A6" w:rsidRPr="00376C22" w:rsidRDefault="00DA70A6" w:rsidP="00376C22">
      <w:pPr>
        <w:pStyle w:val="a9"/>
        <w:spacing w:line="276" w:lineRule="auto"/>
        <w:ind w:left="1185"/>
        <w:jc w:val="center"/>
        <w:rPr>
          <w:bCs/>
        </w:rPr>
      </w:pPr>
      <w:r w:rsidRPr="00376C22">
        <w:rPr>
          <w:bCs/>
        </w:rPr>
        <w:t xml:space="preserve">Проверка режущего инструмента на соответствие требованиям </w:t>
      </w:r>
    </w:p>
    <w:p w:rsidR="00DA70A6" w:rsidRPr="00376C22" w:rsidRDefault="00DA70A6" w:rsidP="00376C22">
      <w:pPr>
        <w:pStyle w:val="a9"/>
        <w:spacing w:line="276" w:lineRule="auto"/>
        <w:ind w:left="1185"/>
        <w:jc w:val="center"/>
        <w:rPr>
          <w:bCs/>
        </w:rPr>
      </w:pPr>
      <w:r w:rsidRPr="00376C22">
        <w:rPr>
          <w:bCs/>
        </w:rPr>
        <w:t>технологической документации</w:t>
      </w:r>
    </w:p>
    <w:p w:rsidR="00DA70A6" w:rsidRPr="00376C22" w:rsidRDefault="00DA70A6" w:rsidP="00376C22">
      <w:pPr>
        <w:autoSpaceDE w:val="0"/>
        <w:spacing w:line="276" w:lineRule="auto"/>
        <w:rPr>
          <w:bCs/>
        </w:rPr>
      </w:pPr>
      <w:r w:rsidRPr="00376C22">
        <w:rPr>
          <w:bCs/>
          <w:i/>
        </w:rPr>
        <w:t xml:space="preserve">         Цель работы</w:t>
      </w:r>
      <w:r w:rsidRPr="00376C22">
        <w:rPr>
          <w:bCs/>
        </w:rPr>
        <w:t xml:space="preserve">: </w:t>
      </w:r>
    </w:p>
    <w:p w:rsidR="00DA70A6" w:rsidRPr="00376C22" w:rsidRDefault="00DA70A6" w:rsidP="00376C22">
      <w:pPr>
        <w:autoSpaceDE w:val="0"/>
        <w:spacing w:line="276" w:lineRule="auto"/>
        <w:rPr>
          <w:bCs/>
        </w:rPr>
      </w:pPr>
      <w:r w:rsidRPr="00376C22">
        <w:rPr>
          <w:bCs/>
        </w:rPr>
        <w:t xml:space="preserve">     уметь  </w:t>
      </w:r>
      <w:r w:rsidRPr="00376C22">
        <w:t>проверять соответствие  режущего инструмента требованиям технологической документации;</w:t>
      </w:r>
    </w:p>
    <w:p w:rsidR="00DA70A6" w:rsidRPr="00376C22" w:rsidRDefault="00DA70A6" w:rsidP="00376C22">
      <w:pPr>
        <w:spacing w:line="276" w:lineRule="auto"/>
        <w:rPr>
          <w:bCs/>
        </w:rPr>
      </w:pPr>
      <w:r w:rsidRPr="00376C22">
        <w:rPr>
          <w:bCs/>
        </w:rPr>
        <w:t xml:space="preserve">   </w:t>
      </w:r>
      <w:r w:rsidRPr="00376C22">
        <w:rPr>
          <w:bCs/>
          <w:i/>
        </w:rPr>
        <w:t>Порядок выполнения</w:t>
      </w:r>
      <w:r w:rsidRPr="00376C22">
        <w:rPr>
          <w:bCs/>
        </w:rPr>
        <w:t>:</w:t>
      </w:r>
    </w:p>
    <w:p w:rsidR="00DA70A6" w:rsidRPr="00376C22" w:rsidRDefault="00DA70A6" w:rsidP="00376C22">
      <w:pPr>
        <w:pStyle w:val="a9"/>
        <w:spacing w:line="276" w:lineRule="auto"/>
        <w:ind w:left="1185"/>
        <w:rPr>
          <w:b/>
          <w:bCs/>
          <w:color w:val="01070C"/>
          <w:shd w:val="clear" w:color="auto" w:fill="FFFFFF"/>
        </w:rPr>
      </w:pPr>
      <w:r w:rsidRPr="00376C22">
        <w:rPr>
          <w:bCs/>
        </w:rPr>
        <w:t xml:space="preserve">                                                                            </w:t>
      </w:r>
    </w:p>
    <w:p w:rsidR="00DA70A6" w:rsidRPr="00376C22" w:rsidRDefault="00DA70A6" w:rsidP="00376C22">
      <w:pPr>
        <w:spacing w:line="276" w:lineRule="auto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 xml:space="preserve">1.Как изменится исходная стойкость резца из стали Р18 и резца оснащенного твердым сплавом Т15К6, если скорость резания увеличить </w:t>
      </w:r>
      <w:proofErr w:type="gramStart"/>
      <w:r w:rsidRPr="00376C22">
        <w:rPr>
          <w:color w:val="01070C"/>
          <w:shd w:val="clear" w:color="auto" w:fill="FFFFFF"/>
        </w:rPr>
        <w:t>на</w:t>
      </w:r>
      <w:proofErr w:type="gramEnd"/>
      <w:r w:rsidRPr="00376C22">
        <w:rPr>
          <w:rStyle w:val="apple-converted-space"/>
          <w:color w:val="01070C"/>
          <w:shd w:val="clear" w:color="auto" w:fill="FFFFFF"/>
        </w:rPr>
        <w:t> </w:t>
      </w:r>
      <w:r w:rsidRPr="00376C22">
        <w:rPr>
          <w:noProof/>
        </w:rPr>
        <w:drawing>
          <wp:inline distT="0" distB="0" distL="0" distR="0">
            <wp:extent cx="209550" cy="247650"/>
            <wp:effectExtent l="19050" t="0" r="0" b="0"/>
            <wp:docPr id="25" name="Рисунок 10" descr="http://hgtshop.narod.ru/teoriya_rezaniya_metallov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gtshop.narod.ru/teoriya_rezaniya_metallov13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  <w:shd w:val="clear" w:color="auto" w:fill="FFFFFF"/>
        </w:rPr>
        <w:t xml:space="preserve">% </w:t>
      </w:r>
      <w:proofErr w:type="gramStart"/>
      <w:r w:rsidRPr="00376C22">
        <w:rPr>
          <w:color w:val="01070C"/>
          <w:shd w:val="clear" w:color="auto" w:fill="FFFFFF"/>
        </w:rPr>
        <w:t>при</w:t>
      </w:r>
      <w:proofErr w:type="gramEnd"/>
      <w:r w:rsidRPr="00376C22">
        <w:rPr>
          <w:color w:val="01070C"/>
          <w:shd w:val="clear" w:color="auto" w:fill="FFFFFF"/>
        </w:rPr>
        <w:t xml:space="preserve"> прочих равных условиях. Данные изменения скорости приведены в таблице  согласно варианту. Исходная стойкость резца из стали Р18 составляет 30 мин, а исходная стойкость резца, оснащенного твердым сплавом Т15К6 - 60 мин.</w:t>
      </w:r>
    </w:p>
    <w:p w:rsidR="00DA70A6" w:rsidRPr="00376C22" w:rsidRDefault="00DA70A6" w:rsidP="00376C22">
      <w:pPr>
        <w:spacing w:line="276" w:lineRule="auto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 xml:space="preserve">2. Рассчитайте число допустимых заточек резца </w:t>
      </w:r>
      <w:proofErr w:type="gramStart"/>
      <w:r w:rsidRPr="00376C22">
        <w:rPr>
          <w:color w:val="01070C"/>
          <w:shd w:val="clear" w:color="auto" w:fill="FFFFFF"/>
        </w:rPr>
        <w:t>согласно варианта</w:t>
      </w:r>
      <w:proofErr w:type="gramEnd"/>
      <w:r w:rsidRPr="00376C22">
        <w:rPr>
          <w:color w:val="01070C"/>
          <w:shd w:val="clear" w:color="auto" w:fill="FFFFFF"/>
        </w:rPr>
        <w:t xml:space="preserve"> задания.</w:t>
      </w:r>
    </w:p>
    <w:p w:rsidR="00DA70A6" w:rsidRPr="00376C22" w:rsidRDefault="00DA70A6" w:rsidP="00376C22">
      <w:pPr>
        <w:spacing w:line="276" w:lineRule="auto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>3. Рассчитайте ресурс резца (</w:t>
      </w:r>
      <w:r w:rsidRPr="00376C22">
        <w:t>период стойкости резца по результатам выполнения задания №1)</w:t>
      </w:r>
    </w:p>
    <w:p w:rsidR="00DA70A6" w:rsidRPr="00376C22" w:rsidRDefault="00DA70A6" w:rsidP="00376C22">
      <w:pPr>
        <w:spacing w:line="276" w:lineRule="auto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>4. Какой из элементов резания наиболее влияет на износ резца?</w:t>
      </w:r>
    </w:p>
    <w:p w:rsidR="00DA70A6" w:rsidRPr="00376C22" w:rsidRDefault="00DA70A6" w:rsidP="00376C22">
      <w:pPr>
        <w:spacing w:line="276" w:lineRule="auto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>5.Что принимается за критерий износа резца и каковы причины  появления этого вида и</w:t>
      </w:r>
      <w:r w:rsidRPr="00376C22">
        <w:rPr>
          <w:color w:val="01070C"/>
          <w:shd w:val="clear" w:color="auto" w:fill="FFFFFF"/>
        </w:rPr>
        <w:t>з</w:t>
      </w:r>
      <w:r w:rsidRPr="00376C22">
        <w:rPr>
          <w:color w:val="01070C"/>
          <w:shd w:val="clear" w:color="auto" w:fill="FFFFFF"/>
        </w:rPr>
        <w:t>носа?</w:t>
      </w:r>
    </w:p>
    <w:p w:rsidR="00DA70A6" w:rsidRPr="00376C22" w:rsidRDefault="00DA70A6" w:rsidP="00606399">
      <w:pPr>
        <w:spacing w:line="276" w:lineRule="auto"/>
        <w:jc w:val="right"/>
        <w:rPr>
          <w:color w:val="01070C"/>
          <w:shd w:val="clear" w:color="auto" w:fill="FFFFFF"/>
        </w:rPr>
      </w:pPr>
      <w:r w:rsidRPr="00376C22">
        <w:rPr>
          <w:color w:val="01070C"/>
          <w:shd w:val="clear" w:color="auto" w:fill="FFFFFF"/>
        </w:rPr>
        <w:t>Варианты заданий:</w:t>
      </w:r>
    </w:p>
    <w:tbl>
      <w:tblPr>
        <w:tblW w:w="0" w:type="auto"/>
        <w:tblInd w:w="-50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4"/>
        <w:gridCol w:w="1536"/>
        <w:gridCol w:w="1017"/>
        <w:gridCol w:w="1017"/>
        <w:gridCol w:w="1006"/>
        <w:gridCol w:w="1006"/>
        <w:gridCol w:w="1017"/>
        <w:gridCol w:w="1017"/>
        <w:gridCol w:w="1006"/>
        <w:gridCol w:w="1006"/>
      </w:tblGrid>
      <w:tr w:rsidR="00DA70A6" w:rsidRPr="00376C22" w:rsidTr="00606399">
        <w:trPr>
          <w:trHeight w:val="630"/>
        </w:trPr>
        <w:tc>
          <w:tcPr>
            <w:tcW w:w="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№ варианта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01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02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03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04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05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06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07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08</w:t>
            </w:r>
          </w:p>
        </w:tc>
      </w:tr>
      <w:tr w:rsidR="00DA70A6" w:rsidRPr="00376C22" w:rsidTr="00606399">
        <w:trPr>
          <w:trHeight w:val="630"/>
        </w:trPr>
        <w:tc>
          <w:tcPr>
            <w:tcW w:w="35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  <w:rPr>
                <w:noProof/>
              </w:rPr>
            </w:pPr>
          </w:p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  <w:rPr>
                <w:noProof/>
              </w:rPr>
            </w:pPr>
            <w:r w:rsidRPr="00376C22">
              <w:rPr>
                <w:noProof/>
              </w:rPr>
              <w:t>1</w:t>
            </w: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rPr>
                <w:noProof/>
              </w:rPr>
              <w:drawing>
                <wp:inline distT="0" distB="0" distL="0" distR="0">
                  <wp:extent cx="209550" cy="247650"/>
                  <wp:effectExtent l="19050" t="0" r="0" b="0"/>
                  <wp:docPr id="55" name="Рисунок 12" descr="http://hgtshop.narod.ru/teoriya_rezaniya_metallov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hgtshop.narod.ru/teoriya_rezaniya_metallov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t>%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12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16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22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26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10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32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36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38</w:t>
            </w:r>
          </w:p>
        </w:tc>
      </w:tr>
      <w:tr w:rsidR="00DA70A6" w:rsidRPr="00376C22" w:rsidTr="00606399">
        <w:trPr>
          <w:trHeight w:val="630"/>
        </w:trPr>
        <w:tc>
          <w:tcPr>
            <w:tcW w:w="35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 xml:space="preserve">Скорость резания начальная, </w:t>
            </w:r>
            <w:proofErr w:type="gramStart"/>
            <w:r w:rsidRPr="00376C22">
              <w:t>м</w:t>
            </w:r>
            <w:proofErr w:type="gramEnd"/>
            <w:r w:rsidRPr="00376C22">
              <w:t>/мин.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204,1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316,2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129,5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268,2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410,8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295,3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198,8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254,6</w:t>
            </w:r>
          </w:p>
        </w:tc>
      </w:tr>
      <w:tr w:rsidR="00DA70A6" w:rsidRPr="00376C22" w:rsidTr="00606399">
        <w:trPr>
          <w:trHeight w:val="630"/>
        </w:trPr>
        <w:tc>
          <w:tcPr>
            <w:tcW w:w="354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</w:p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2</w:t>
            </w: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Вид обр</w:t>
            </w:r>
            <w:r w:rsidRPr="00376C22">
              <w:t>а</w:t>
            </w:r>
            <w:r w:rsidRPr="00376C22">
              <w:t>ботки для тверд</w:t>
            </w:r>
            <w:r w:rsidRPr="00376C22">
              <w:t>о</w:t>
            </w:r>
            <w:r w:rsidRPr="00376C22">
              <w:t>сплавного резца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Че</w:t>
            </w:r>
            <w:r w:rsidRPr="00376C22">
              <w:t>р</w:t>
            </w:r>
            <w:r w:rsidRPr="00376C22">
              <w:t>новая, сталь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proofErr w:type="gramStart"/>
            <w:r w:rsidRPr="00376C22">
              <w:t>Че</w:t>
            </w:r>
            <w:r w:rsidRPr="00376C22">
              <w:t>р</w:t>
            </w:r>
            <w:r w:rsidRPr="00376C22">
              <w:t>новая</w:t>
            </w:r>
            <w:proofErr w:type="gramEnd"/>
            <w:r w:rsidRPr="00376C22">
              <w:t>, чугун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Ч</w:t>
            </w:r>
            <w:r w:rsidRPr="00376C22">
              <w:t>и</w:t>
            </w:r>
            <w:r w:rsidRPr="00376C22">
              <w:t>ст</w:t>
            </w:r>
            <w:r w:rsidRPr="00376C22">
              <w:t>о</w:t>
            </w:r>
            <w:r w:rsidRPr="00376C22">
              <w:t>вая, сталь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proofErr w:type="gramStart"/>
            <w:r w:rsidRPr="00376C22">
              <w:t>Ч</w:t>
            </w:r>
            <w:r w:rsidRPr="00376C22">
              <w:t>и</w:t>
            </w:r>
            <w:r w:rsidRPr="00376C22">
              <w:t>ст</w:t>
            </w:r>
            <w:r w:rsidRPr="00376C22">
              <w:t>о</w:t>
            </w:r>
            <w:r w:rsidRPr="00376C22">
              <w:t>вая</w:t>
            </w:r>
            <w:proofErr w:type="gramEnd"/>
            <w:r w:rsidRPr="00376C22">
              <w:t>, чугун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Че</w:t>
            </w:r>
            <w:r w:rsidRPr="00376C22">
              <w:t>р</w:t>
            </w:r>
            <w:r w:rsidRPr="00376C22">
              <w:t>новая, сталь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proofErr w:type="gramStart"/>
            <w:r w:rsidRPr="00376C22">
              <w:t>Че</w:t>
            </w:r>
            <w:r w:rsidRPr="00376C22">
              <w:t>р</w:t>
            </w:r>
            <w:r w:rsidRPr="00376C22">
              <w:t>новая</w:t>
            </w:r>
            <w:proofErr w:type="gramEnd"/>
            <w:r w:rsidRPr="00376C22">
              <w:t>, чугун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Ч</w:t>
            </w:r>
            <w:r w:rsidRPr="00376C22">
              <w:t>и</w:t>
            </w:r>
            <w:r w:rsidRPr="00376C22">
              <w:t>ст</w:t>
            </w:r>
            <w:r w:rsidRPr="00376C22">
              <w:t>о</w:t>
            </w:r>
            <w:r w:rsidRPr="00376C22">
              <w:t>вая, сталь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proofErr w:type="gramStart"/>
            <w:r w:rsidRPr="00376C22">
              <w:t>Ч</w:t>
            </w:r>
            <w:r w:rsidRPr="00376C22">
              <w:t>и</w:t>
            </w:r>
            <w:r w:rsidRPr="00376C22">
              <w:t>ст</w:t>
            </w:r>
            <w:r w:rsidRPr="00376C22">
              <w:t>о</w:t>
            </w:r>
            <w:r w:rsidRPr="00376C22">
              <w:t>вая</w:t>
            </w:r>
            <w:proofErr w:type="gramEnd"/>
            <w:r w:rsidRPr="00376C22">
              <w:t>, чугун</w:t>
            </w:r>
          </w:p>
        </w:tc>
      </w:tr>
      <w:tr w:rsidR="00DA70A6" w:rsidRPr="00376C22" w:rsidTr="00606399">
        <w:trPr>
          <w:trHeight w:val="645"/>
        </w:trPr>
        <w:tc>
          <w:tcPr>
            <w:tcW w:w="354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 xml:space="preserve">толщина слоя, Δ, </w:t>
            </w:r>
            <w:proofErr w:type="gramStart"/>
            <w:r w:rsidRPr="00376C22">
              <w:t>мм</w:t>
            </w:r>
            <w:proofErr w:type="gramEnd"/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0,3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0,4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0,5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0,5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0,4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0,3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0,4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0,5</w:t>
            </w:r>
          </w:p>
        </w:tc>
      </w:tr>
      <w:tr w:rsidR="00DA70A6" w:rsidRPr="00376C22" w:rsidTr="00606399">
        <w:trPr>
          <w:trHeight w:val="630"/>
        </w:trPr>
        <w:tc>
          <w:tcPr>
            <w:tcW w:w="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3</w:t>
            </w:r>
          </w:p>
        </w:tc>
        <w:tc>
          <w:tcPr>
            <w:tcW w:w="1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rPr>
                <w:noProof/>
              </w:rPr>
              <w:drawing>
                <wp:inline distT="0" distB="0" distL="0" distR="0">
                  <wp:extent cx="203294" cy="288000"/>
                  <wp:effectExtent l="19050" t="0" r="6256" b="0"/>
                  <wp:docPr id="4" name="Рисунок 33" descr="http://hgtshop.narod.ru/teoriya_rezaniya_metallov1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hgtshop.narod.ru/teoriya_rezaniya_metallov1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94" cy="28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C22">
              <w:t>, мин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12,32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4,51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14,3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7,12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5,18</w:t>
            </w:r>
          </w:p>
        </w:tc>
        <w:tc>
          <w:tcPr>
            <w:tcW w:w="10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6,14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8,12</w:t>
            </w:r>
          </w:p>
        </w:tc>
        <w:tc>
          <w:tcPr>
            <w:tcW w:w="10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70A6" w:rsidRPr="00376C22" w:rsidRDefault="00DA70A6" w:rsidP="00376C22">
            <w:pPr>
              <w:spacing w:line="276" w:lineRule="auto"/>
              <w:ind w:left="100" w:right="100"/>
              <w:jc w:val="center"/>
            </w:pPr>
            <w:r w:rsidRPr="00376C22">
              <w:t>10,63</w:t>
            </w:r>
          </w:p>
        </w:tc>
      </w:tr>
    </w:tbl>
    <w:p w:rsidR="0089238F" w:rsidRPr="00376C22" w:rsidRDefault="0089238F" w:rsidP="00376C22">
      <w:pPr>
        <w:spacing w:line="276" w:lineRule="auto"/>
        <w:jc w:val="center"/>
        <w:rPr>
          <w:b/>
        </w:rPr>
      </w:pPr>
    </w:p>
    <w:p w:rsidR="00DA70A6" w:rsidRPr="00376C22" w:rsidRDefault="00DA70A6" w:rsidP="00376C22">
      <w:pPr>
        <w:pStyle w:val="a8"/>
        <w:spacing w:before="0" w:after="0" w:line="276" w:lineRule="auto"/>
        <w:rPr>
          <w:color w:val="000000"/>
        </w:rPr>
      </w:pPr>
      <w:r w:rsidRPr="00376C22">
        <w:rPr>
          <w:color w:val="000000"/>
        </w:rPr>
        <w:lastRenderedPageBreak/>
        <w:t xml:space="preserve">                      Методические указания к выполнению  практической работы</w:t>
      </w:r>
    </w:p>
    <w:p w:rsidR="00DA70A6" w:rsidRPr="00376C22" w:rsidRDefault="00DA70A6" w:rsidP="00376C22">
      <w:pPr>
        <w:pStyle w:val="a9"/>
        <w:spacing w:line="276" w:lineRule="auto"/>
        <w:ind w:left="1185"/>
        <w:jc w:val="center"/>
        <w:rPr>
          <w:bCs/>
        </w:rPr>
      </w:pPr>
      <w:r w:rsidRPr="00376C22">
        <w:rPr>
          <w:bCs/>
        </w:rPr>
        <w:t xml:space="preserve">Проверка режущего инструмента на соответствие требованиям </w:t>
      </w:r>
    </w:p>
    <w:p w:rsidR="00DA70A6" w:rsidRPr="00376C22" w:rsidRDefault="00DA70A6" w:rsidP="00376C22">
      <w:pPr>
        <w:pStyle w:val="a9"/>
        <w:spacing w:line="276" w:lineRule="auto"/>
        <w:ind w:left="1185"/>
        <w:jc w:val="center"/>
        <w:rPr>
          <w:color w:val="000000"/>
        </w:rPr>
      </w:pPr>
      <w:r w:rsidRPr="00376C22">
        <w:rPr>
          <w:bCs/>
        </w:rPr>
        <w:t>технологической документации</w:t>
      </w:r>
    </w:p>
    <w:p w:rsidR="00DA70A6" w:rsidRPr="00376C22" w:rsidRDefault="00DA70A6" w:rsidP="00376C22">
      <w:pPr>
        <w:pStyle w:val="a8"/>
        <w:spacing w:before="0" w:after="0" w:line="276" w:lineRule="auto"/>
        <w:rPr>
          <w:color w:val="000000"/>
        </w:rPr>
      </w:pPr>
      <w:r w:rsidRPr="00376C22">
        <w:rPr>
          <w:color w:val="000000"/>
        </w:rPr>
        <w:t xml:space="preserve">     Износ режущего инструмента значительно отличается от износа деталей машин, п</w:t>
      </w:r>
      <w:r w:rsidRPr="00376C22">
        <w:rPr>
          <w:color w:val="000000"/>
        </w:rPr>
        <w:t>о</w:t>
      </w:r>
      <w:r w:rsidRPr="00376C22">
        <w:rPr>
          <w:color w:val="000000"/>
        </w:rPr>
        <w:t>скольку зона резания, в которой работает инструмент, характеризуется высокой химич</w:t>
      </w:r>
      <w:r w:rsidRPr="00376C22">
        <w:rPr>
          <w:color w:val="000000"/>
        </w:rPr>
        <w:t>е</w:t>
      </w:r>
      <w:r w:rsidRPr="00376C22">
        <w:rPr>
          <w:color w:val="000000"/>
        </w:rPr>
        <w:t xml:space="preserve">ской чистотой трущихся поверхностей, </w:t>
      </w:r>
      <w:proofErr w:type="gramStart"/>
      <w:r w:rsidRPr="00376C22">
        <w:rPr>
          <w:color w:val="000000"/>
        </w:rPr>
        <w:t>высокими</w:t>
      </w:r>
      <w:proofErr w:type="gramEnd"/>
      <w:r w:rsidRPr="00376C22">
        <w:rPr>
          <w:color w:val="000000"/>
        </w:rPr>
        <w:t xml:space="preserve"> температурой и давлением в зоне ко</w:t>
      </w:r>
      <w:r w:rsidRPr="00376C22">
        <w:rPr>
          <w:color w:val="000000"/>
        </w:rPr>
        <w:t>н</w:t>
      </w:r>
      <w:r w:rsidRPr="00376C22">
        <w:rPr>
          <w:color w:val="000000"/>
        </w:rPr>
        <w:t>такта. Механизм износа инструмента при резании металлов сложен и включает в себя а</w:t>
      </w:r>
      <w:r w:rsidRPr="00376C22">
        <w:rPr>
          <w:color w:val="000000"/>
        </w:rPr>
        <w:t>б</w:t>
      </w:r>
      <w:r w:rsidRPr="00376C22">
        <w:rPr>
          <w:color w:val="000000"/>
        </w:rPr>
        <w:t>разивный, адгезионный и диффузионный износ. Удельное влияние каждого из них зависит от свойств материала, инструмента и детали и условий обработки (прежде всего скорости резания).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 </w:t>
      </w:r>
      <w:r w:rsidRPr="00376C22">
        <w:rPr>
          <w:i/>
        </w:rPr>
        <w:t>Абразивный износ</w:t>
      </w:r>
      <w:r w:rsidRPr="00376C22">
        <w:t xml:space="preserve"> инструмента заключается в следующем: стружка внедряется в раб</w:t>
      </w:r>
      <w:r w:rsidRPr="00376C22">
        <w:t>о</w:t>
      </w:r>
      <w:r w:rsidRPr="00376C22">
        <w:t xml:space="preserve">чую поверхность инструмента и путем </w:t>
      </w:r>
      <w:proofErr w:type="spellStart"/>
      <w:r w:rsidRPr="00376C22">
        <w:t>микроцарапаний</w:t>
      </w:r>
      <w:proofErr w:type="spellEnd"/>
      <w:r w:rsidRPr="00376C22">
        <w:t xml:space="preserve"> удаляет металл с этой поверхн</w:t>
      </w:r>
      <w:r w:rsidRPr="00376C22">
        <w:t>о</w:t>
      </w:r>
      <w:r w:rsidRPr="00376C22">
        <w:t>сти. Интенсивность абразивного износа повышается при снижении скорости резания.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</w:t>
      </w:r>
      <w:r w:rsidRPr="00376C22">
        <w:rPr>
          <w:i/>
        </w:rPr>
        <w:t>Адгезионный износ</w:t>
      </w:r>
      <w:r w:rsidRPr="00376C22">
        <w:t xml:space="preserve"> инструмента происходит в результате схватывания или прилипания трущихся поверхностей и последующего отрыва мельчайших частиц материала инстр</w:t>
      </w:r>
      <w:r w:rsidRPr="00376C22">
        <w:t>у</w:t>
      </w:r>
      <w:r w:rsidRPr="00376C22">
        <w:t>мента. Результатом этого износа, происходящего при температуре ниже 900 градусов</w:t>
      </w:r>
      <w:proofErr w:type="gramStart"/>
      <w:r w:rsidRPr="00376C22">
        <w:t xml:space="preserve"> С</w:t>
      </w:r>
      <w:proofErr w:type="gramEnd"/>
      <w:r w:rsidRPr="00376C22">
        <w:t>, являются кратеры на рабочих поверхностях инструмента, образующие при слиянии лунки. Адгезионный износ уменьшается при повышении твердости инструмента.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</w:t>
      </w:r>
      <w:r w:rsidRPr="00376C22">
        <w:rPr>
          <w:i/>
        </w:rPr>
        <w:t>Диффузионный износ</w:t>
      </w:r>
      <w:r w:rsidRPr="00376C22">
        <w:t xml:space="preserve"> инструмента, происходящий при температуре 900-1200 градусов</w:t>
      </w:r>
      <w:proofErr w:type="gramStart"/>
      <w:r w:rsidRPr="00376C22">
        <w:t xml:space="preserve"> С</w:t>
      </w:r>
      <w:proofErr w:type="gramEnd"/>
      <w:r w:rsidRPr="00376C22">
        <w:t>, является результатом взаимного растворения металла детали и материала инструмента. Активность процесса растворения повышается при повышении температуры контактного слоя, т. е. при возрастании скорости резания. Поэтому диффузионный износ можно ра</w:t>
      </w:r>
      <w:r w:rsidRPr="00376C22">
        <w:t>с</w:t>
      </w:r>
      <w:r w:rsidRPr="00376C22">
        <w:t>сматривать как один из видов химического износа, приводящего к изменению химическ</w:t>
      </w:r>
      <w:r w:rsidRPr="00376C22">
        <w:t>о</w:t>
      </w:r>
      <w:r w:rsidRPr="00376C22">
        <w:t xml:space="preserve">го состава и физико-химических свойств поверхностных слоев инструмента и </w:t>
      </w:r>
      <w:proofErr w:type="gramStart"/>
      <w:r w:rsidRPr="00376C22">
        <w:t>снижа</w:t>
      </w:r>
      <w:r w:rsidRPr="00376C22">
        <w:t>ю</w:t>
      </w:r>
      <w:r w:rsidRPr="00376C22">
        <w:t>ще</w:t>
      </w:r>
      <w:r w:rsidRPr="00376C22">
        <w:rPr>
          <w:noProof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170180</wp:posOffset>
            </wp:positionV>
            <wp:extent cx="2470150" cy="2411730"/>
            <wp:effectExtent l="19050" t="0" r="6350" b="0"/>
            <wp:wrapSquare wrapText="bothSides"/>
            <wp:docPr id="18" name="Рисунок 3" descr="http://turnercraft.ru/pic/teoria3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urnercraft.ru/pic/teoria3-1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241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6C22">
        <w:t>го</w:t>
      </w:r>
      <w:proofErr w:type="gramEnd"/>
      <w:r w:rsidRPr="00376C22">
        <w:t xml:space="preserve"> его износостойкость.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>Чем выше механические свойства обрабатываемого материала и содержание в нем углерода, хрома, вольфрама, титана, молибдена, тем интенсивней и</w:t>
      </w:r>
      <w:r w:rsidRPr="00376C22">
        <w:t>з</w:t>
      </w:r>
      <w:r w:rsidRPr="00376C22">
        <w:t>нос инструмента. Наибольшее влияние на инте</w:t>
      </w:r>
      <w:r w:rsidRPr="00376C22">
        <w:t>н</w:t>
      </w:r>
      <w:r w:rsidRPr="00376C22">
        <w:t>сивность износа оказывает скорость резания, мен</w:t>
      </w:r>
      <w:r w:rsidRPr="00376C22">
        <w:t>ь</w:t>
      </w:r>
      <w:r w:rsidRPr="00376C22">
        <w:t>шее - подача и глубина резания. Как правило, и</w:t>
      </w:r>
      <w:r w:rsidRPr="00376C22">
        <w:t>н</w:t>
      </w:r>
      <w:r w:rsidRPr="00376C22">
        <w:t>струмент изнашивается по задней и передней п</w:t>
      </w:r>
      <w:r w:rsidRPr="00376C22">
        <w:t>о</w:t>
      </w:r>
      <w:r w:rsidRPr="00376C22">
        <w:t>верхностям. За критерий износа обычно принимают допустимый износ  по задней поверхности инстр</w:t>
      </w:r>
      <w:r w:rsidRPr="00376C22">
        <w:t>у</w:t>
      </w:r>
      <w:r w:rsidRPr="00376C22">
        <w:t>мента, рисунок слева - а). (</w:t>
      </w:r>
      <w:proofErr w:type="spellStart"/>
      <w:proofErr w:type="gramStart"/>
      <w:r w:rsidRPr="00376C22">
        <w:t>h</w:t>
      </w:r>
      <w:proofErr w:type="gramEnd"/>
      <w:r w:rsidRPr="00376C22">
        <w:t>з</w:t>
      </w:r>
      <w:proofErr w:type="spellEnd"/>
      <w:r w:rsidRPr="00376C22">
        <w:t xml:space="preserve"> - износ по задней п</w:t>
      </w:r>
      <w:r w:rsidRPr="00376C22">
        <w:t>о</w:t>
      </w:r>
      <w:r w:rsidRPr="00376C22">
        <w:t xml:space="preserve">верхности, </w:t>
      </w:r>
      <w:proofErr w:type="spellStart"/>
      <w:r w:rsidRPr="00376C22">
        <w:t>hр</w:t>
      </w:r>
      <w:proofErr w:type="spellEnd"/>
      <w:r w:rsidRPr="00376C22">
        <w:t xml:space="preserve"> - радиальный износ, </w:t>
      </w:r>
      <w:proofErr w:type="spellStart"/>
      <w:r w:rsidRPr="00376C22">
        <w:t>hл</w:t>
      </w:r>
      <w:proofErr w:type="spellEnd"/>
      <w:r w:rsidRPr="00376C22">
        <w:t xml:space="preserve"> - глубина лу</w:t>
      </w:r>
      <w:r w:rsidRPr="00376C22">
        <w:t>н</w:t>
      </w:r>
      <w:r w:rsidRPr="00376C22">
        <w:t xml:space="preserve">ки, r - радиус </w:t>
      </w:r>
      <w:proofErr w:type="spellStart"/>
      <w:r w:rsidRPr="00376C22">
        <w:t>скругления</w:t>
      </w:r>
      <w:proofErr w:type="spellEnd"/>
      <w:r w:rsidRPr="00376C22">
        <w:t>).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  Например, для твердосплавных резцов при черновой обработке </w:t>
      </w:r>
      <w:proofErr w:type="spellStart"/>
      <w:proofErr w:type="gramStart"/>
      <w:r w:rsidRPr="00376C22">
        <w:t>h</w:t>
      </w:r>
      <w:proofErr w:type="gramEnd"/>
      <w:r w:rsidRPr="00376C22">
        <w:t>з</w:t>
      </w:r>
      <w:proofErr w:type="spellEnd"/>
      <w:r w:rsidRPr="00376C22">
        <w:t xml:space="preserve">=1,0-1,4 мм для стали и </w:t>
      </w:r>
      <w:proofErr w:type="spellStart"/>
      <w:r w:rsidRPr="00376C22">
        <w:t>hз</w:t>
      </w:r>
      <w:proofErr w:type="spellEnd"/>
      <w:r w:rsidRPr="00376C22">
        <w:t xml:space="preserve">=0,8-l,0 мм для чугуна, а при чистовой обработке </w:t>
      </w:r>
      <w:proofErr w:type="spellStart"/>
      <w:r w:rsidRPr="00376C22">
        <w:t>hз</w:t>
      </w:r>
      <w:proofErr w:type="spellEnd"/>
      <w:r w:rsidRPr="00376C22">
        <w:t xml:space="preserve">=0,4-0,6 мм для стали и </w:t>
      </w:r>
      <w:proofErr w:type="spellStart"/>
      <w:r w:rsidRPr="00376C22">
        <w:t>hз</w:t>
      </w:r>
      <w:proofErr w:type="spellEnd"/>
      <w:r w:rsidRPr="00376C22">
        <w:t>=0,6-0,8 мм для чугуна.   Преобладающий износ по задней поверхности обычно наблюдается при обработке с низкими скоростями резания сталей с малой (не более 0,15 мм) толщиной ср</w:t>
      </w:r>
      <w:r w:rsidRPr="00376C22">
        <w:t>е</w:t>
      </w:r>
      <w:r w:rsidRPr="00376C22">
        <w:t>за, а также при обработке чугуна.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 Преобладающий износ по передней поверхности резца наблюдается при большом да</w:t>
      </w:r>
      <w:r w:rsidRPr="00376C22">
        <w:t>в</w:t>
      </w:r>
      <w:r w:rsidRPr="00376C22">
        <w:t>лении и при высокой температуре в зоне резания. Такие условия возникают при обработке с высокими скоростями резания и без охлаждения стали с большой (более 0,5 мм) толщ</w:t>
      </w:r>
      <w:r w:rsidRPr="00376C22">
        <w:t>и</w:t>
      </w:r>
      <w:r w:rsidRPr="00376C22">
        <w:lastRenderedPageBreak/>
        <w:t>ной среза: При износе резца по передней поверхности на последней образуется лунка, р</w:t>
      </w:r>
      <w:r w:rsidRPr="00376C22">
        <w:t>и</w:t>
      </w:r>
      <w:r w:rsidRPr="00376C22">
        <w:t>сунок слева - б), ширина и глубина которой непрерывно увеличиваются. При этом ширина перемычки между лункой и режущей кромкой непрерывно уменьшается, и когда пер</w:t>
      </w:r>
      <w:r w:rsidRPr="00376C22">
        <w:t>е</w:t>
      </w:r>
      <w:r w:rsidRPr="00376C22">
        <w:t xml:space="preserve">мычка исчезает, наступает полный или катастрофический износ, рисунок слева - в). На практике инструмент изнашивается по задней и передней поверхностям одновременно и при этом увеличивается радиус r </w:t>
      </w:r>
      <w:proofErr w:type="spellStart"/>
      <w:r w:rsidRPr="00376C22">
        <w:t>скругления</w:t>
      </w:r>
      <w:proofErr w:type="spellEnd"/>
      <w:r w:rsidRPr="00376C22">
        <w:t xml:space="preserve"> режущей кромки, рисунок слева - г). Прео</w:t>
      </w:r>
      <w:r w:rsidRPr="00376C22">
        <w:t>б</w:t>
      </w:r>
      <w:r w:rsidRPr="00376C22">
        <w:t>ладание одного из этих видов износа над другими зависит от режима обработки.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t xml:space="preserve">    </w:t>
      </w:r>
      <w:r w:rsidRPr="00376C22">
        <w:rPr>
          <w:i/>
        </w:rPr>
        <w:t>Стойкость инструмента</w:t>
      </w:r>
      <w:r w:rsidRPr="00376C22">
        <w:t xml:space="preserve"> характеризуется его способностью без переточки длительное время обрабатывать заготовки в соответствии с техническими требованиями. Величина стойкости определяется временем непосредственной работы инструмента (исключая вр</w:t>
      </w:r>
      <w:r w:rsidRPr="00376C22">
        <w:t>е</w:t>
      </w:r>
      <w:r w:rsidRPr="00376C22">
        <w:t>мя перерывов) от переточки до переточки; это время называется периодом стойкости и</w:t>
      </w:r>
      <w:r w:rsidRPr="00376C22">
        <w:t>н</w:t>
      </w:r>
      <w:r w:rsidRPr="00376C22">
        <w:t xml:space="preserve">струмента или стойкостью инструмента. Наибольшее влияние на стойкость инструмента оказывает скорость резания.       </w:t>
      </w:r>
    </w:p>
    <w:p w:rsidR="00DA70A6" w:rsidRPr="00376C22" w:rsidRDefault="00DA70A6" w:rsidP="00376C22">
      <w:pPr>
        <w:pStyle w:val="a8"/>
        <w:spacing w:before="0" w:after="0" w:line="276" w:lineRule="auto"/>
      </w:pPr>
      <w:r w:rsidRPr="00376C22">
        <w:rPr>
          <w:color w:val="000000"/>
        </w:rPr>
        <w:t xml:space="preserve">    </w:t>
      </w:r>
      <w:r w:rsidRPr="00376C22">
        <w:rPr>
          <w:i/>
          <w:color w:val="000000"/>
        </w:rPr>
        <w:t>Применение СОЖ</w:t>
      </w:r>
      <w:r w:rsidRPr="00376C22">
        <w:rPr>
          <w:color w:val="000000"/>
        </w:rPr>
        <w:t xml:space="preserve"> благоприятно воздействует на процесс резания металлов: значител</w:t>
      </w:r>
      <w:r w:rsidRPr="00376C22">
        <w:rPr>
          <w:color w:val="000000"/>
        </w:rPr>
        <w:t>ь</w:t>
      </w:r>
      <w:r w:rsidRPr="00376C22">
        <w:rPr>
          <w:color w:val="000000"/>
        </w:rPr>
        <w:t>но уменьшается износ режущего инструмента, повышается качество обработанной п</w:t>
      </w:r>
      <w:r w:rsidRPr="00376C22">
        <w:rPr>
          <w:color w:val="000000"/>
        </w:rPr>
        <w:t>о</w:t>
      </w:r>
      <w:r w:rsidRPr="00376C22">
        <w:rPr>
          <w:color w:val="000000"/>
        </w:rPr>
        <w:t xml:space="preserve">верхности и снижаются затраты энергии на резание. При этом уменьшается </w:t>
      </w:r>
      <w:proofErr w:type="spellStart"/>
      <w:r w:rsidRPr="00376C22">
        <w:rPr>
          <w:color w:val="000000"/>
        </w:rPr>
        <w:t>наростообр</w:t>
      </w:r>
      <w:r w:rsidRPr="00376C22">
        <w:rPr>
          <w:color w:val="000000"/>
        </w:rPr>
        <w:t>а</w:t>
      </w:r>
      <w:r w:rsidRPr="00376C22">
        <w:rPr>
          <w:color w:val="000000"/>
        </w:rPr>
        <w:t>зование</w:t>
      </w:r>
      <w:proofErr w:type="spellEnd"/>
      <w:r w:rsidRPr="00376C22">
        <w:rPr>
          <w:color w:val="000000"/>
        </w:rPr>
        <w:t xml:space="preserve"> у режущей кромки </w:t>
      </w:r>
      <w:proofErr w:type="gramStart"/>
      <w:r w:rsidRPr="00376C22">
        <w:rPr>
          <w:color w:val="000000"/>
        </w:rPr>
        <w:t>инструмента</w:t>
      </w:r>
      <w:proofErr w:type="gramEnd"/>
      <w:r w:rsidRPr="00376C22">
        <w:rPr>
          <w:color w:val="000000"/>
        </w:rPr>
        <w:t xml:space="preserve"> и улучшаются условия для удаления стружки и абразивных частиц из зоны резания. </w:t>
      </w:r>
      <w:r w:rsidRPr="00376C22">
        <w:rPr>
          <w:i/>
          <w:color w:val="000000"/>
        </w:rPr>
        <w:t>Наименьший эффект</w:t>
      </w:r>
      <w:r w:rsidRPr="00376C22">
        <w:rPr>
          <w:color w:val="000000"/>
        </w:rPr>
        <w:t xml:space="preserve"> дает применение СОЖ при о</w:t>
      </w:r>
      <w:r w:rsidRPr="00376C22">
        <w:rPr>
          <w:color w:val="000000"/>
        </w:rPr>
        <w:t>б</w:t>
      </w:r>
      <w:r w:rsidRPr="00376C22">
        <w:rPr>
          <w:color w:val="000000"/>
        </w:rPr>
        <w:t>работке чугуна и других хрупких материалов. При работе твердосплавным инструментом на высоких скоростях резания рекомендуется обильная и непрерывная подача СОЖ, так как при прерывистом охлаждении в пластинах твердого сплава могут образоваться тр</w:t>
      </w:r>
      <w:r w:rsidRPr="00376C22">
        <w:rPr>
          <w:color w:val="000000"/>
        </w:rPr>
        <w:t>е</w:t>
      </w:r>
      <w:r w:rsidRPr="00376C22">
        <w:rPr>
          <w:color w:val="000000"/>
        </w:rPr>
        <w:t>щины и инструмент выйдет из строя. Наиболее эффективно применение СОЖ при обр</w:t>
      </w:r>
      <w:r w:rsidRPr="00376C22">
        <w:rPr>
          <w:color w:val="000000"/>
        </w:rPr>
        <w:t>а</w:t>
      </w:r>
      <w:r w:rsidRPr="00376C22">
        <w:rPr>
          <w:color w:val="000000"/>
        </w:rPr>
        <w:t>ботке вязких и пластичных металлов, при этом с увеличением толщины среза и скорости резания положительное воздействие СОЖ на проце</w:t>
      </w:r>
      <w:proofErr w:type="gramStart"/>
      <w:r w:rsidRPr="00376C22">
        <w:rPr>
          <w:color w:val="000000"/>
        </w:rPr>
        <w:t>сс стр</w:t>
      </w:r>
      <w:proofErr w:type="gramEnd"/>
      <w:r w:rsidRPr="00376C22">
        <w:rPr>
          <w:color w:val="000000"/>
        </w:rPr>
        <w:t>ужкообразования уменьшается.</w:t>
      </w:r>
    </w:p>
    <w:p w:rsidR="00DA70A6" w:rsidRPr="00376C22" w:rsidRDefault="00DA70A6" w:rsidP="00376C22">
      <w:pPr>
        <w:pStyle w:val="a8"/>
        <w:shd w:val="clear" w:color="auto" w:fill="FFFFFF"/>
        <w:spacing w:before="0" w:after="0" w:line="276" w:lineRule="auto"/>
      </w:pPr>
      <w:r w:rsidRPr="00376C22">
        <w:t xml:space="preserve">    </w:t>
      </w:r>
      <w:r w:rsidRPr="00376C22">
        <w:rPr>
          <w:b/>
        </w:rPr>
        <w:t>Количество допустимых заточек i</w:t>
      </w:r>
      <w:r w:rsidRPr="00376C22">
        <w:t xml:space="preserve"> можно определить по следующей формуле: </w:t>
      </w:r>
    </w:p>
    <w:p w:rsidR="00DA70A6" w:rsidRPr="00376C22" w:rsidRDefault="00DA70A6" w:rsidP="00376C22">
      <w:pPr>
        <w:pStyle w:val="a8"/>
        <w:shd w:val="clear" w:color="auto" w:fill="FFFFFF"/>
        <w:spacing w:before="0" w:after="0" w:line="276" w:lineRule="auto"/>
      </w:pPr>
      <w:r w:rsidRPr="00376C22">
        <w:rPr>
          <w:b/>
        </w:rPr>
        <w:t>i = M/Δ,</w:t>
      </w:r>
      <w:r w:rsidRPr="00376C22">
        <w:br/>
        <w:t>где М - общая величина допустимого стачивания материала режущей части (по критерию износа резца х 4); </w:t>
      </w:r>
      <w:r w:rsidRPr="00376C22">
        <w:br/>
        <w:t>Δ - толщина слоя, снимаемого за одну заточку инструмента.</w:t>
      </w:r>
    </w:p>
    <w:p w:rsidR="00DA70A6" w:rsidRPr="00376C22" w:rsidRDefault="00DA70A6" w:rsidP="00376C22">
      <w:pPr>
        <w:shd w:val="clear" w:color="auto" w:fill="FFFFFF"/>
        <w:spacing w:line="276" w:lineRule="auto"/>
      </w:pPr>
      <w:r w:rsidRPr="00376C22">
        <w:rPr>
          <w:b/>
        </w:rPr>
        <w:t>Ресурс резца (Р)</w:t>
      </w:r>
      <w:r w:rsidRPr="00376C22">
        <w:t xml:space="preserve"> определяется количеством заготовок, обработанных за период его сто</w:t>
      </w:r>
      <w:r w:rsidRPr="00376C22">
        <w:t>й</w:t>
      </w:r>
      <w:r w:rsidRPr="00376C22">
        <w:t>кости, и рассчитывается по форму</w:t>
      </w:r>
      <w:r w:rsidRPr="00376C22">
        <w:softHyphen/>
        <w:t>ле: 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t> </w:t>
      </w:r>
      <w:r w:rsidRPr="00376C22">
        <w:rPr>
          <w:noProof/>
        </w:rPr>
        <w:drawing>
          <wp:inline distT="0" distB="0" distL="0" distR="0">
            <wp:extent cx="530526" cy="504000"/>
            <wp:effectExtent l="19050" t="0" r="2874" b="0"/>
            <wp:docPr id="39" name="Рисунок 32" descr="http://hgtshop.narod.ru/teoriya_rezaniya_metallov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hgtshop.narod.ru/teoriya_rezaniya_metallov141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26" cy="5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t xml:space="preserve">, </w:t>
      </w:r>
      <w:proofErr w:type="spellStart"/>
      <w:r w:rsidRPr="00376C22">
        <w:t>заг</w:t>
      </w:r>
      <w:proofErr w:type="spellEnd"/>
      <w:r w:rsidRPr="00376C22">
        <w:t xml:space="preserve"> ., где</w:t>
      </w:r>
      <w:proofErr w:type="gramStart"/>
      <w:r w:rsidRPr="00376C22">
        <w:t xml:space="preserve"> Т</w:t>
      </w:r>
      <w:proofErr w:type="gramEnd"/>
      <w:r w:rsidRPr="00376C22">
        <w:t xml:space="preserve"> - период стойкости резца, мин. В расчете используется </w:t>
      </w:r>
      <w:proofErr w:type="spellStart"/>
      <w:r w:rsidRPr="00376C22">
        <w:t>Т</w:t>
      </w:r>
      <w:r w:rsidRPr="00376C22">
        <w:rPr>
          <w:vertAlign w:val="subscript"/>
        </w:rPr>
        <w:t>д</w:t>
      </w:r>
      <w:proofErr w:type="spellEnd"/>
      <w:r w:rsidRPr="00376C22">
        <w:rPr>
          <w:vertAlign w:val="subscript"/>
        </w:rPr>
        <w:t> </w:t>
      </w:r>
      <w:r w:rsidRPr="00376C22">
        <w:t>или</w:t>
      </w:r>
      <w:r w:rsidRPr="00376C22">
        <w:rPr>
          <w:color w:val="01070C"/>
        </w:rPr>
        <w:t xml:space="preserve"> </w:t>
      </w:r>
      <w:proofErr w:type="spellStart"/>
      <w:r w:rsidRPr="00376C22">
        <w:rPr>
          <w:color w:val="01070C"/>
        </w:rPr>
        <w:t>Т</w:t>
      </w:r>
      <w:r w:rsidRPr="00376C22">
        <w:rPr>
          <w:color w:val="01070C"/>
          <w:vertAlign w:val="subscript"/>
        </w:rPr>
        <w:t>корр</w:t>
      </w:r>
      <w:proofErr w:type="spellEnd"/>
      <w:r w:rsidRPr="00376C22">
        <w:rPr>
          <w:color w:val="01070C"/>
        </w:rPr>
        <w:t> (если скорость резания и период стойкости корректирова</w:t>
      </w:r>
      <w:r w:rsidRPr="00376C22">
        <w:rPr>
          <w:color w:val="01070C"/>
        </w:rPr>
        <w:softHyphen/>
        <w:t xml:space="preserve">лись в ходе проверки); </w:t>
      </w:r>
      <w:r w:rsidRPr="00376C22">
        <w:rPr>
          <w:noProof/>
          <w:color w:val="01070C"/>
        </w:rPr>
        <w:drawing>
          <wp:inline distT="0" distB="0" distL="0" distR="0">
            <wp:extent cx="203294" cy="288000"/>
            <wp:effectExtent l="19050" t="0" r="6256" b="0"/>
            <wp:docPr id="5" name="Рисунок 33" descr="http://hgtshop.narod.ru/teoriya_rezaniya_metallov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hgtshop.narod.ru/teoriya_rezaniya_metallov142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94" cy="2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основное машинное время, мин.</w:t>
      </w:r>
    </w:p>
    <w:p w:rsidR="00DA70A6" w:rsidRPr="00376C22" w:rsidRDefault="00DA70A6" w:rsidP="00376C22">
      <w:pPr>
        <w:shd w:val="clear" w:color="auto" w:fill="FFFFFF"/>
        <w:spacing w:line="276" w:lineRule="auto"/>
        <w:ind w:left="360"/>
        <w:rPr>
          <w:color w:val="01070C"/>
        </w:rPr>
      </w:pPr>
      <w:r w:rsidRPr="00376C22">
        <w:rPr>
          <w:color w:val="01070C"/>
        </w:rPr>
        <w:t>Задачу на изменение исходной стойкости резца решайте, используя следствия из фо</w:t>
      </w:r>
      <w:r w:rsidRPr="00376C22">
        <w:rPr>
          <w:color w:val="01070C"/>
        </w:rPr>
        <w:t>р</w:t>
      </w:r>
      <w:r w:rsidRPr="00376C22">
        <w:rPr>
          <w:color w:val="01070C"/>
        </w:rPr>
        <w:t>мулы, которые имеют следующий вид:</w:t>
      </w:r>
    </w:p>
    <w:p w:rsidR="00DA70A6" w:rsidRPr="00376C22" w:rsidRDefault="00DA70A6" w:rsidP="00376C22">
      <w:pPr>
        <w:shd w:val="clear" w:color="auto" w:fill="FFFFFF"/>
        <w:spacing w:line="276" w:lineRule="auto"/>
        <w:ind w:left="360"/>
        <w:rPr>
          <w:color w:val="01070C"/>
        </w:rPr>
      </w:pPr>
      <w:r w:rsidRPr="00376C22">
        <w:rPr>
          <w:noProof/>
          <w:color w:val="01070C"/>
        </w:rPr>
        <w:drawing>
          <wp:inline distT="0" distB="0" distL="0" distR="0">
            <wp:extent cx="1871400" cy="612000"/>
            <wp:effectExtent l="19050" t="0" r="0" b="0"/>
            <wp:docPr id="11" name="Рисунок 18" descr="http://hgtshop.narod.ru/teoriya_rezaniya_metallov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hgtshop.narod.ru/teoriya_rezaniya_metallov64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4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,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rPr>
          <w:color w:val="01070C"/>
        </w:rPr>
        <w:t>где </w:t>
      </w:r>
      <w:r w:rsidRPr="00376C22">
        <w:rPr>
          <w:noProof/>
          <w:color w:val="01070C"/>
        </w:rPr>
        <w:drawing>
          <wp:inline distT="0" distB="0" distL="0" distR="0">
            <wp:extent cx="176400" cy="252000"/>
            <wp:effectExtent l="19050" t="0" r="0" b="0"/>
            <wp:docPr id="12" name="Рисунок 19" descr="http://hgtshop.narod.ru/teoriya_rezaniya_metallov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hgtshop.narod.ru/teoriya_rezaniya_metallov65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первоначальная скорость резания (принятая за 100%);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rPr>
          <w:noProof/>
          <w:color w:val="01070C"/>
        </w:rPr>
        <w:drawing>
          <wp:inline distT="0" distB="0" distL="0" distR="0">
            <wp:extent cx="236047" cy="288000"/>
            <wp:effectExtent l="19050" t="0" r="0" b="0"/>
            <wp:docPr id="15" name="Рисунок 20" descr="http://hgtshop.narod.ru/teoriya_rezaniya_metallov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hgtshop.narod.ru/teoriya_rezaniya_metallov66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47" cy="2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изменившаяся скорость резания на n%, т.е. </w:t>
      </w:r>
      <w:r w:rsidRPr="00376C22">
        <w:rPr>
          <w:noProof/>
          <w:color w:val="01070C"/>
        </w:rPr>
        <w:drawing>
          <wp:inline distT="0" distB="0" distL="0" distR="0">
            <wp:extent cx="1720800" cy="324000"/>
            <wp:effectExtent l="19050" t="0" r="0" b="0"/>
            <wp:docPr id="44" name="Рисунок 21" descr="http://hgtshop.narod.ru/teoriya_rezaniya_metallov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gtshop.narod.ru/teoriya_rezaniya_metallov67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00" cy="3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;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rPr>
          <w:noProof/>
          <w:color w:val="01070C"/>
        </w:rPr>
        <w:lastRenderedPageBreak/>
        <w:drawing>
          <wp:inline distT="0" distB="0" distL="0" distR="0">
            <wp:extent cx="176400" cy="252000"/>
            <wp:effectExtent l="19050" t="0" r="0" b="0"/>
            <wp:docPr id="16" name="Рисунок 22" descr="http://hgtshop.narod.ru/teoriya_rezaniya_metallov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gtshop.narod.ru/teoriya_rezaniya_metallov68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период стойкости резца, соответствующий первоначальной скорости резания, (30 мин для резца из быстрорежущей стали, 60 мин - оснащенного твердосплавной пласт</w:t>
      </w:r>
      <w:r w:rsidRPr="00376C22">
        <w:rPr>
          <w:color w:val="01070C"/>
        </w:rPr>
        <w:t>и</w:t>
      </w:r>
      <w:r w:rsidRPr="00376C22">
        <w:rPr>
          <w:color w:val="01070C"/>
        </w:rPr>
        <w:t>ной);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rPr>
          <w:noProof/>
          <w:color w:val="01070C"/>
        </w:rPr>
        <w:drawing>
          <wp:inline distT="0" distB="0" distL="0" distR="0">
            <wp:extent cx="184800" cy="252000"/>
            <wp:effectExtent l="19050" t="0" r="5700" b="0"/>
            <wp:docPr id="17" name="Рисунок 23" descr="http://hgtshop.narod.ru/teoriya_rezaniya_metallov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gtshop.narod.ru/teoriya_rezaniya_metallov69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00" cy="2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искомый период стойкости резца, соответствующий изменившейся скорости рез</w:t>
      </w:r>
      <w:r w:rsidRPr="00376C22">
        <w:rPr>
          <w:color w:val="01070C"/>
        </w:rPr>
        <w:t>а</w:t>
      </w:r>
      <w:r w:rsidRPr="00376C22">
        <w:rPr>
          <w:color w:val="01070C"/>
        </w:rPr>
        <w:t>ния;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  <w:r w:rsidRPr="00376C22">
        <w:rPr>
          <w:noProof/>
          <w:color w:val="01070C"/>
        </w:rPr>
        <w:drawing>
          <wp:inline distT="0" distB="0" distL="0" distR="0">
            <wp:extent cx="198261" cy="180000"/>
            <wp:effectExtent l="19050" t="0" r="0" b="0"/>
            <wp:docPr id="19" name="Рисунок 24" descr="http://hgtshop.narod.ru/teoriya_rezaniya_metallov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hgtshop.narod.ru/teoriya_rezaniya_metallov70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1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6C22">
        <w:rPr>
          <w:color w:val="01070C"/>
        </w:rPr>
        <w:t> - показатель относительной стойкости, который для резцов из быстрорежущей стали равен 0,125, а для резцов, оснащенных твердосплавной пластиной равен 0,2.</w:t>
      </w: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</w:p>
    <w:p w:rsidR="00DA70A6" w:rsidRPr="00376C22" w:rsidRDefault="00DA70A6" w:rsidP="00376C22">
      <w:pPr>
        <w:shd w:val="clear" w:color="auto" w:fill="FFFFFF"/>
        <w:spacing w:line="276" w:lineRule="auto"/>
        <w:rPr>
          <w:color w:val="01070C"/>
        </w:rPr>
      </w:pPr>
    </w:p>
    <w:p w:rsidR="002619B5" w:rsidRDefault="002619B5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Default="00AE2F40" w:rsidP="00376C22">
      <w:pPr>
        <w:spacing w:line="276" w:lineRule="auto"/>
        <w:jc w:val="center"/>
        <w:rPr>
          <w:b/>
        </w:rPr>
      </w:pPr>
    </w:p>
    <w:p w:rsidR="00AE2F40" w:rsidRPr="00376C22" w:rsidRDefault="00AE2F40" w:rsidP="00376C22">
      <w:pPr>
        <w:spacing w:line="276" w:lineRule="auto"/>
        <w:jc w:val="center"/>
        <w:rPr>
          <w:b/>
        </w:rPr>
      </w:pPr>
    </w:p>
    <w:p w:rsidR="0044558E" w:rsidRPr="00E60D56" w:rsidRDefault="00E60D56" w:rsidP="00E60D56">
      <w:pPr>
        <w:pStyle w:val="a9"/>
        <w:spacing w:line="276" w:lineRule="auto"/>
        <w:ind w:left="855"/>
        <w:jc w:val="center"/>
      </w:pPr>
      <w:r w:rsidRPr="00E60D56">
        <w:lastRenderedPageBreak/>
        <w:t>4.ПЕРЕЧЕНЬ ВОПРОСОВ К ЭКЗАМЕНУ</w:t>
      </w:r>
    </w:p>
    <w:p w:rsidR="00630A3D" w:rsidRPr="00376C22" w:rsidRDefault="00630A3D" w:rsidP="00376C22">
      <w:pPr>
        <w:spacing w:line="276" w:lineRule="auto"/>
        <w:jc w:val="center"/>
        <w:rPr>
          <w:b/>
        </w:rPr>
      </w:pPr>
    </w:p>
    <w:p w:rsidR="00630A3D" w:rsidRPr="00376C22" w:rsidRDefault="00630A3D" w:rsidP="00376C22">
      <w:pPr>
        <w:pStyle w:val="a9"/>
        <w:numPr>
          <w:ilvl w:val="0"/>
          <w:numId w:val="2"/>
        </w:num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Классификация и назначение сверлильных патронов.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spacing w:line="276" w:lineRule="auto"/>
      </w:pPr>
      <w:r w:rsidRPr="00376C22">
        <w:t>Виды испытаний станков.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spacing w:line="276" w:lineRule="auto"/>
        <w:rPr>
          <w:rStyle w:val="apple-converted-space"/>
          <w:color w:val="000000"/>
          <w:shd w:val="clear" w:color="auto" w:fill="FFFFFF"/>
        </w:rPr>
      </w:pPr>
      <w:r w:rsidRPr="00376C22">
        <w:rPr>
          <w:bCs/>
          <w:color w:val="000000"/>
          <w:shd w:val="clear" w:color="auto" w:fill="FFFFFF"/>
        </w:rPr>
        <w:t>Методы наладки токарных станков</w:t>
      </w:r>
      <w:r w:rsidR="008B0DE9" w:rsidRPr="00376C22">
        <w:rPr>
          <w:bCs/>
          <w:color w:val="000000"/>
          <w:shd w:val="clear" w:color="auto" w:fill="FFFFFF"/>
        </w:rPr>
        <w:t>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spacing w:line="276" w:lineRule="auto"/>
      </w:pPr>
      <w:r w:rsidRPr="00376C22">
        <w:t>Контроль соблюдения технологической дисциплины.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spacing w:line="276" w:lineRule="auto"/>
        <w:rPr>
          <w:b/>
        </w:rPr>
      </w:pPr>
      <w:r w:rsidRPr="00376C22">
        <w:rPr>
          <w:bCs/>
          <w:color w:val="000000"/>
          <w:shd w:val="clear" w:color="auto" w:fill="FFFFFF"/>
        </w:rPr>
        <w:t xml:space="preserve">Настраивание цепи на нарезание </w:t>
      </w:r>
      <w:proofErr w:type="gramStart"/>
      <w:r w:rsidRPr="00376C22">
        <w:rPr>
          <w:bCs/>
          <w:color w:val="000000"/>
          <w:shd w:val="clear" w:color="auto" w:fill="FFFFFF"/>
        </w:rPr>
        <w:t>многозаходных</w:t>
      </w:r>
      <w:proofErr w:type="gramEnd"/>
      <w:r w:rsidRPr="00376C22">
        <w:rPr>
          <w:bCs/>
          <w:color w:val="000000"/>
          <w:shd w:val="clear" w:color="auto" w:fill="FFFFFF"/>
        </w:rPr>
        <w:t xml:space="preserve"> </w:t>
      </w:r>
      <w:proofErr w:type="spellStart"/>
      <w:r w:rsidRPr="00376C22">
        <w:rPr>
          <w:bCs/>
          <w:color w:val="000000"/>
          <w:shd w:val="clear" w:color="auto" w:fill="FFFFFF"/>
        </w:rPr>
        <w:t>резьб</w:t>
      </w:r>
      <w:proofErr w:type="spellEnd"/>
      <w:r w:rsidRPr="00376C22">
        <w:rPr>
          <w:bCs/>
          <w:color w:val="000000"/>
          <w:shd w:val="clear" w:color="auto" w:fill="FFFFFF"/>
        </w:rPr>
        <w:t xml:space="preserve"> на токарном станке.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Методы  повышения производительности строгальных станков.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Виды шлифования. Выбор шлифовального инструмента.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376C22">
        <w:t>Обоснование выбора СОЖ в зависимости от марки обрабатываемого материала и режимов резания.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t>Технология обработки фасонных и конических поверхностей при токарной обр</w:t>
      </w:r>
      <w:r w:rsidRPr="00376C22">
        <w:t>а</w:t>
      </w:r>
      <w:r w:rsidRPr="00376C22">
        <w:t>ботке.</w:t>
      </w:r>
    </w:p>
    <w:p w:rsidR="0044558E" w:rsidRPr="00376C22" w:rsidRDefault="004B5399" w:rsidP="00376C22">
      <w:pPr>
        <w:pStyle w:val="a9"/>
        <w:numPr>
          <w:ilvl w:val="0"/>
          <w:numId w:val="2"/>
        </w:num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Основные признаки соответствия рабочего места требованиям, определяющим э</w:t>
      </w:r>
      <w:r w:rsidRPr="00376C22">
        <w:rPr>
          <w:rFonts w:eastAsia="Calibri"/>
          <w:bCs/>
        </w:rPr>
        <w:t>ф</w:t>
      </w:r>
      <w:r w:rsidRPr="00376C22">
        <w:rPr>
          <w:rFonts w:eastAsia="Calibri"/>
          <w:bCs/>
        </w:rPr>
        <w:t>фективное использование оборудования.</w:t>
      </w:r>
    </w:p>
    <w:p w:rsidR="004B5399" w:rsidRPr="00376C22" w:rsidRDefault="004B5399" w:rsidP="00376C22">
      <w:pPr>
        <w:pStyle w:val="a9"/>
        <w:numPr>
          <w:ilvl w:val="0"/>
          <w:numId w:val="2"/>
        </w:num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Обработка в центрах на токарном станке:</w:t>
      </w:r>
      <w:r w:rsidR="00D57F0F" w:rsidRPr="00376C22">
        <w:rPr>
          <w:rFonts w:eastAsia="Calibri"/>
          <w:bCs/>
        </w:rPr>
        <w:t xml:space="preserve"> возможные погрешности изготовления и причины их возникновения.</w:t>
      </w:r>
    </w:p>
    <w:p w:rsidR="00D57F0F" w:rsidRPr="00376C22" w:rsidRDefault="00D57F0F" w:rsidP="00376C22">
      <w:pPr>
        <w:pStyle w:val="a9"/>
        <w:numPr>
          <w:ilvl w:val="0"/>
          <w:numId w:val="2"/>
        </w:num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Обработка отверстия на сверлильном станке: возможные погрешности изготовл</w:t>
      </w:r>
      <w:r w:rsidRPr="00376C22">
        <w:rPr>
          <w:rFonts w:eastAsia="Calibri"/>
          <w:bCs/>
        </w:rPr>
        <w:t>е</w:t>
      </w:r>
      <w:r w:rsidRPr="00376C22">
        <w:rPr>
          <w:rFonts w:eastAsia="Calibri"/>
          <w:bCs/>
        </w:rPr>
        <w:t>ния и причины их возникновения.</w:t>
      </w:r>
    </w:p>
    <w:p w:rsidR="00D57F0F" w:rsidRPr="00376C22" w:rsidRDefault="00D57F0F" w:rsidP="00376C22">
      <w:pPr>
        <w:pStyle w:val="a9"/>
        <w:numPr>
          <w:ilvl w:val="0"/>
          <w:numId w:val="2"/>
        </w:numPr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Встречное и попутное фрезерование: выбор и характеристика метода.</w:t>
      </w:r>
    </w:p>
    <w:p w:rsidR="00D57F0F" w:rsidRPr="00376C22" w:rsidRDefault="00D57F0F" w:rsidP="00376C22">
      <w:pPr>
        <w:pStyle w:val="a9"/>
        <w:numPr>
          <w:ilvl w:val="0"/>
          <w:numId w:val="2"/>
        </w:numPr>
        <w:spacing w:line="276" w:lineRule="auto"/>
      </w:pPr>
      <w:r w:rsidRPr="00376C22">
        <w:t>Погрешности, вызванные неточностью изготовления и износом режущего инстр</w:t>
      </w:r>
      <w:r w:rsidRPr="00376C22">
        <w:t>у</w:t>
      </w:r>
      <w:r w:rsidRPr="00376C22">
        <w:t>мента.</w:t>
      </w:r>
    </w:p>
    <w:p w:rsidR="00D57F0F" w:rsidRPr="00376C22" w:rsidRDefault="00D93A35" w:rsidP="00376C22">
      <w:pPr>
        <w:pStyle w:val="a9"/>
        <w:numPr>
          <w:ilvl w:val="0"/>
          <w:numId w:val="2"/>
        </w:numPr>
        <w:spacing w:line="276" w:lineRule="auto"/>
      </w:pPr>
      <w:r w:rsidRPr="00376C22">
        <w:t>Классификация в</w:t>
      </w:r>
      <w:r w:rsidR="00D57F0F" w:rsidRPr="00376C22">
        <w:t>ид</w:t>
      </w:r>
      <w:r w:rsidRPr="00376C22">
        <w:t xml:space="preserve">ов </w:t>
      </w:r>
      <w:r w:rsidR="00D57F0F" w:rsidRPr="00376C22">
        <w:t xml:space="preserve"> износа режу</w:t>
      </w:r>
      <w:r w:rsidRPr="00376C22">
        <w:t>щего инструмента по причинам возникновения износа.</w:t>
      </w:r>
    </w:p>
    <w:p w:rsidR="00D57F0F" w:rsidRPr="00376C22" w:rsidRDefault="00D57F0F" w:rsidP="00376C22">
      <w:pPr>
        <w:pStyle w:val="a9"/>
        <w:numPr>
          <w:ilvl w:val="0"/>
          <w:numId w:val="2"/>
        </w:numPr>
        <w:spacing w:line="276" w:lineRule="auto"/>
      </w:pPr>
      <w:r w:rsidRPr="00376C22">
        <w:t>Производственный и операционный циклы. Виды движения при обработке партии продукции.</w:t>
      </w:r>
    </w:p>
    <w:p w:rsidR="00D57F0F" w:rsidRPr="00376C22" w:rsidRDefault="00D57F0F" w:rsidP="00376C22">
      <w:pPr>
        <w:pStyle w:val="a9"/>
        <w:numPr>
          <w:ilvl w:val="0"/>
          <w:numId w:val="2"/>
        </w:numPr>
        <w:spacing w:line="276" w:lineRule="auto"/>
      </w:pPr>
      <w:r w:rsidRPr="00376C22">
        <w:t>Возможные погрешности при нарезании</w:t>
      </w:r>
      <w:r w:rsidR="008B0DE9" w:rsidRPr="00376C22">
        <w:t xml:space="preserve"> </w:t>
      </w:r>
      <w:r w:rsidR="007E32B2" w:rsidRPr="00376C22">
        <w:t>червяков</w:t>
      </w:r>
      <w:r w:rsidR="008B0DE9" w:rsidRPr="00376C22">
        <w:t xml:space="preserve"> на фрезерном станке и причины их </w:t>
      </w:r>
      <w:r w:rsidR="007E32B2" w:rsidRPr="00376C22">
        <w:t>возникновения</w:t>
      </w:r>
      <w:r w:rsidR="008B0DE9" w:rsidRPr="00376C22">
        <w:t>.</w:t>
      </w:r>
    </w:p>
    <w:p w:rsidR="008B0DE9" w:rsidRPr="00376C22" w:rsidRDefault="008B0DE9" w:rsidP="00376C22">
      <w:pPr>
        <w:pStyle w:val="a9"/>
        <w:numPr>
          <w:ilvl w:val="0"/>
          <w:numId w:val="2"/>
        </w:numPr>
        <w:spacing w:line="276" w:lineRule="auto"/>
      </w:pPr>
      <w:r w:rsidRPr="00376C22">
        <w:t>Методы крепления тонкостенных полых заготовок на токарном станке. Возможные дефекты обработки и причины их возникновения.</w:t>
      </w:r>
    </w:p>
    <w:p w:rsidR="008B0DE9" w:rsidRPr="00376C22" w:rsidRDefault="008B0DE9" w:rsidP="00376C2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bCs/>
        </w:rPr>
      </w:pPr>
      <w:r w:rsidRPr="00376C22">
        <w:rPr>
          <w:rFonts w:eastAsia="Calibri"/>
          <w:bCs/>
        </w:rPr>
        <w:t>Выбор фрез в зависимости от вида обрабатываемой поверхности.</w:t>
      </w:r>
    </w:p>
    <w:p w:rsidR="008B0DE9" w:rsidRPr="00376C22" w:rsidRDefault="00D93A35" w:rsidP="00376C22">
      <w:pPr>
        <w:pStyle w:val="a9"/>
        <w:numPr>
          <w:ilvl w:val="0"/>
          <w:numId w:val="2"/>
        </w:numPr>
        <w:spacing w:line="276" w:lineRule="auto"/>
      </w:pPr>
      <w:r w:rsidRPr="00376C22">
        <w:t>Выбор способа крепления заготовки в токарном станке в зависимости от размера и конфигурации заготовки.</w:t>
      </w:r>
    </w:p>
    <w:p w:rsidR="0094395C" w:rsidRPr="00376C22" w:rsidRDefault="0094395C" w:rsidP="00376C22">
      <w:pPr>
        <w:pStyle w:val="a9"/>
        <w:numPr>
          <w:ilvl w:val="0"/>
          <w:numId w:val="2"/>
        </w:numPr>
        <w:spacing w:line="276" w:lineRule="auto"/>
      </w:pPr>
      <w:r w:rsidRPr="00376C22">
        <w:t>Виды делительных головок на фрезерных станках, их конструктивные  особенн</w:t>
      </w:r>
      <w:r w:rsidRPr="00376C22">
        <w:t>о</w:t>
      </w:r>
      <w:r w:rsidRPr="00376C22">
        <w:t>сти и применение</w:t>
      </w:r>
      <w:r w:rsidRPr="00376C22">
        <w:rPr>
          <w:rFonts w:eastAsia="Calibri"/>
          <w:bCs/>
        </w:rPr>
        <w:t xml:space="preserve"> </w:t>
      </w:r>
    </w:p>
    <w:p w:rsidR="0094395C" w:rsidRPr="00376C22" w:rsidRDefault="0094395C" w:rsidP="00376C22">
      <w:pPr>
        <w:pStyle w:val="a9"/>
        <w:numPr>
          <w:ilvl w:val="0"/>
          <w:numId w:val="2"/>
        </w:numPr>
        <w:spacing w:line="276" w:lineRule="auto"/>
      </w:pPr>
      <w:r w:rsidRPr="00376C22">
        <w:t>Проверка токарного станка на точность, виды и способы проверок.</w:t>
      </w:r>
    </w:p>
    <w:p w:rsidR="0094395C" w:rsidRPr="00376C22" w:rsidRDefault="0094395C" w:rsidP="00376C22">
      <w:pPr>
        <w:pStyle w:val="a9"/>
        <w:numPr>
          <w:ilvl w:val="0"/>
          <w:numId w:val="2"/>
        </w:numPr>
        <w:spacing w:line="276" w:lineRule="auto"/>
      </w:pPr>
      <w:r w:rsidRPr="00376C22">
        <w:t>Методы наладки сверлильного станка на сверление отверстия на заданную глуб</w:t>
      </w:r>
      <w:r w:rsidRPr="00376C22">
        <w:t>и</w:t>
      </w:r>
      <w:r w:rsidRPr="00376C22">
        <w:t>ну.</w:t>
      </w:r>
    </w:p>
    <w:p w:rsidR="0094395C" w:rsidRPr="00376C22" w:rsidRDefault="007E32B2" w:rsidP="00376C22">
      <w:pPr>
        <w:pStyle w:val="a9"/>
        <w:numPr>
          <w:ilvl w:val="0"/>
          <w:numId w:val="2"/>
        </w:numPr>
        <w:spacing w:line="276" w:lineRule="auto"/>
      </w:pPr>
      <w:r w:rsidRPr="00376C22">
        <w:t>Виды брака при фрезеровании зубьев зубчатых колес, причины возникновения брака.</w:t>
      </w:r>
    </w:p>
    <w:p w:rsidR="007E32B2" w:rsidRPr="00376C22" w:rsidRDefault="007E32B2" w:rsidP="00376C22">
      <w:pPr>
        <w:pStyle w:val="a9"/>
        <w:numPr>
          <w:ilvl w:val="0"/>
          <w:numId w:val="2"/>
        </w:numPr>
        <w:spacing w:line="276" w:lineRule="auto"/>
      </w:pPr>
      <w:r w:rsidRPr="00376C22">
        <w:t>Дефекты обработки при шлифовании, причины возникновения.</w:t>
      </w:r>
    </w:p>
    <w:p w:rsidR="00D57F0F" w:rsidRPr="00376C22" w:rsidRDefault="00D57F0F" w:rsidP="00376C22">
      <w:pPr>
        <w:spacing w:line="276" w:lineRule="auto"/>
      </w:pPr>
    </w:p>
    <w:p w:rsidR="0044558E" w:rsidRPr="00376C22" w:rsidRDefault="0044558E" w:rsidP="00376C22">
      <w:pPr>
        <w:spacing w:line="276" w:lineRule="auto"/>
      </w:pPr>
    </w:p>
    <w:p w:rsidR="0044558E" w:rsidRPr="00376C22" w:rsidRDefault="0044558E" w:rsidP="00376C22">
      <w:pPr>
        <w:spacing w:line="276" w:lineRule="auto"/>
      </w:pPr>
    </w:p>
    <w:p w:rsidR="00AE2F40" w:rsidRDefault="00AE2F40" w:rsidP="00376C22">
      <w:pPr>
        <w:spacing w:line="276" w:lineRule="auto"/>
        <w:jc w:val="center"/>
      </w:pPr>
    </w:p>
    <w:p w:rsidR="0044558E" w:rsidRDefault="00E60D56" w:rsidP="00376C22">
      <w:pPr>
        <w:spacing w:line="276" w:lineRule="auto"/>
        <w:jc w:val="center"/>
      </w:pPr>
      <w:r>
        <w:lastRenderedPageBreak/>
        <w:t>5.</w:t>
      </w:r>
      <w:r w:rsidRPr="00376C22">
        <w:t>СПИСОК РЕКОМЕНДУЕМОЙ ЛИТЕРАТУРЫ:</w:t>
      </w:r>
    </w:p>
    <w:p w:rsidR="00AE2F40" w:rsidRPr="00376C22" w:rsidRDefault="00AE2F40" w:rsidP="00376C22">
      <w:pPr>
        <w:spacing w:line="276" w:lineRule="auto"/>
        <w:jc w:val="center"/>
      </w:pPr>
    </w:p>
    <w:p w:rsidR="0044558E" w:rsidRPr="00376C22" w:rsidRDefault="002E05D5" w:rsidP="00376C22">
      <w:pPr>
        <w:numPr>
          <w:ilvl w:val="0"/>
          <w:numId w:val="1"/>
        </w:numPr>
        <w:spacing w:line="276" w:lineRule="auto"/>
        <w:jc w:val="both"/>
      </w:pPr>
      <w:r w:rsidRPr="00376C22">
        <w:t xml:space="preserve">  </w:t>
      </w:r>
      <w:r w:rsidR="0044558E" w:rsidRPr="00376C22">
        <w:t>Ермолаев, В. В. Технологическая оснастка : учебник для студ. учреждений сред</w:t>
      </w:r>
      <w:proofErr w:type="gramStart"/>
      <w:r w:rsidR="0044558E" w:rsidRPr="00376C22">
        <w:t>.</w:t>
      </w:r>
      <w:proofErr w:type="gramEnd"/>
      <w:r w:rsidR="0044558E" w:rsidRPr="00376C22">
        <w:t xml:space="preserve"> </w:t>
      </w:r>
      <w:proofErr w:type="gramStart"/>
      <w:r w:rsidR="0044558E" w:rsidRPr="00376C22">
        <w:t>п</w:t>
      </w:r>
      <w:proofErr w:type="gramEnd"/>
      <w:r w:rsidR="0044558E" w:rsidRPr="00376C22">
        <w:t>роф. образования / В. В. Ермолаев. – М.</w:t>
      </w:r>
      <w:proofErr w:type="gramStart"/>
      <w:r w:rsidR="0044558E" w:rsidRPr="00376C22">
        <w:t xml:space="preserve"> :</w:t>
      </w:r>
      <w:proofErr w:type="gramEnd"/>
      <w:r w:rsidR="0044558E" w:rsidRPr="00376C22">
        <w:t xml:space="preserve"> Издательский центр «Академия», 2012. – 256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proofErr w:type="spellStart"/>
      <w:r w:rsidRPr="00376C22">
        <w:t>Жолобов</w:t>
      </w:r>
      <w:proofErr w:type="spellEnd"/>
      <w:r w:rsidRPr="00376C22">
        <w:t>, А. А. Технология автоматизированного производства</w:t>
      </w:r>
      <w:proofErr w:type="gramStart"/>
      <w:r w:rsidRPr="00376C22">
        <w:t xml:space="preserve"> :</w:t>
      </w:r>
      <w:proofErr w:type="gramEnd"/>
      <w:r w:rsidRPr="00376C22">
        <w:t xml:space="preserve"> учебник для вузов / А. А. </w:t>
      </w:r>
      <w:proofErr w:type="spellStart"/>
      <w:r w:rsidRPr="00376C22">
        <w:t>Жолобов</w:t>
      </w:r>
      <w:proofErr w:type="spellEnd"/>
      <w:r w:rsidRPr="00376C22">
        <w:t>. – Минск</w:t>
      </w:r>
      <w:proofErr w:type="gramStart"/>
      <w:r w:rsidRPr="00376C22">
        <w:t xml:space="preserve"> :</w:t>
      </w:r>
      <w:proofErr w:type="gramEnd"/>
      <w:r w:rsidRPr="00376C22">
        <w:t xml:space="preserve"> Дизайн ПРО, 2000. – 624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r w:rsidRPr="00376C22">
        <w:t>Кузнецов, В. А. Технологические процессы в машиностроении : учебник для студ. учреждений сред</w:t>
      </w:r>
      <w:proofErr w:type="gramStart"/>
      <w:r w:rsidRPr="00376C22">
        <w:t>.</w:t>
      </w:r>
      <w:proofErr w:type="gramEnd"/>
      <w:r w:rsidRPr="00376C22">
        <w:t xml:space="preserve"> </w:t>
      </w:r>
      <w:proofErr w:type="gramStart"/>
      <w:r w:rsidRPr="00376C22">
        <w:t>п</w:t>
      </w:r>
      <w:proofErr w:type="gramEnd"/>
      <w:r w:rsidRPr="00376C22">
        <w:t>роф. образования / В. А. Кузнецов, А. А. Черепахин. – М.</w:t>
      </w:r>
      <w:proofErr w:type="gramStart"/>
      <w:r w:rsidRPr="00376C22">
        <w:t xml:space="preserve"> :</w:t>
      </w:r>
      <w:proofErr w:type="gramEnd"/>
      <w:r w:rsidRPr="00376C22">
        <w:t xml:space="preserve"> И</w:t>
      </w:r>
      <w:r w:rsidRPr="00376C22">
        <w:t>з</w:t>
      </w:r>
      <w:r w:rsidRPr="00376C22">
        <w:t>дательский центр «Академия», 2009. – 192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r w:rsidRPr="00376C22">
        <w:t xml:space="preserve">Основы автоматизации машиностроительного производства : учебник для </w:t>
      </w:r>
      <w:proofErr w:type="spellStart"/>
      <w:r w:rsidRPr="00376C22">
        <w:t>машин</w:t>
      </w:r>
      <w:r w:rsidRPr="00376C22">
        <w:t>о</w:t>
      </w:r>
      <w:r w:rsidRPr="00376C22">
        <w:t>строит</w:t>
      </w:r>
      <w:proofErr w:type="spellEnd"/>
      <w:r w:rsidRPr="00376C22">
        <w:t xml:space="preserve">. спец. вузов / Е. Р. Ковальчук, М. Г. Косов, В. Г. Митрофанов и др. ; под </w:t>
      </w:r>
      <w:proofErr w:type="spellStart"/>
      <w:proofErr w:type="gramStart"/>
      <w:r w:rsidRPr="00376C22">
        <w:t>ред</w:t>
      </w:r>
      <w:proofErr w:type="spellEnd"/>
      <w:proofErr w:type="gramEnd"/>
      <w:r w:rsidRPr="00376C22">
        <w:t xml:space="preserve"> Ю. М. </w:t>
      </w:r>
      <w:proofErr w:type="spellStart"/>
      <w:r w:rsidRPr="00376C22">
        <w:t>Соломенцева</w:t>
      </w:r>
      <w:proofErr w:type="spellEnd"/>
      <w:r w:rsidRPr="00376C22">
        <w:t>. – 2-е изд. – М. : Высшая школа, 1999. – 312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r w:rsidRPr="00376C22">
        <w:t xml:space="preserve">Проектирование технологии автоматизированного машиностроения : учебник для </w:t>
      </w:r>
      <w:proofErr w:type="spellStart"/>
      <w:r w:rsidRPr="00376C22">
        <w:t>машиностроит</w:t>
      </w:r>
      <w:proofErr w:type="spellEnd"/>
      <w:r w:rsidRPr="00376C22">
        <w:t xml:space="preserve">. спец. вузов / И. М. </w:t>
      </w:r>
      <w:proofErr w:type="spellStart"/>
      <w:r w:rsidRPr="00376C22">
        <w:t>Баранчукова</w:t>
      </w:r>
      <w:proofErr w:type="spellEnd"/>
      <w:r w:rsidRPr="00376C22">
        <w:t xml:space="preserve">, А. А. Гусев, Ю. Б. Крамаренко [и др.] ; под ред. Ю. М. </w:t>
      </w:r>
      <w:proofErr w:type="spellStart"/>
      <w:r w:rsidRPr="00376C22">
        <w:t>Соломенцева</w:t>
      </w:r>
      <w:proofErr w:type="spellEnd"/>
      <w:r w:rsidRPr="00376C22">
        <w:t xml:space="preserve">. – 2-е изд. </w:t>
      </w:r>
      <w:proofErr w:type="gramStart"/>
      <w:r w:rsidRPr="00376C22">
        <w:t>–М</w:t>
      </w:r>
      <w:proofErr w:type="gramEnd"/>
      <w:r w:rsidRPr="00376C22">
        <w:t>. : Высшая школа, 1999. – 416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proofErr w:type="spellStart"/>
      <w:r w:rsidRPr="00376C22">
        <w:t>Схиртладзе</w:t>
      </w:r>
      <w:proofErr w:type="spellEnd"/>
      <w:r w:rsidRPr="00376C22">
        <w:t>, А. Г. Технологическое оборудование машиностроительных прои</w:t>
      </w:r>
      <w:r w:rsidRPr="00376C22">
        <w:t>з</w:t>
      </w:r>
      <w:r w:rsidRPr="00376C22">
        <w:t>водств : учеб</w:t>
      </w:r>
      <w:proofErr w:type="gramStart"/>
      <w:r w:rsidRPr="00376C22">
        <w:t>.</w:t>
      </w:r>
      <w:proofErr w:type="gramEnd"/>
      <w:r w:rsidRPr="00376C22">
        <w:t xml:space="preserve"> </w:t>
      </w:r>
      <w:proofErr w:type="gramStart"/>
      <w:r w:rsidRPr="00376C22">
        <w:t>п</w:t>
      </w:r>
      <w:proofErr w:type="gramEnd"/>
      <w:r w:rsidRPr="00376C22">
        <w:t xml:space="preserve">особие для </w:t>
      </w:r>
      <w:proofErr w:type="spellStart"/>
      <w:r w:rsidRPr="00376C22">
        <w:t>машиностроит</w:t>
      </w:r>
      <w:proofErr w:type="spellEnd"/>
      <w:r w:rsidRPr="00376C22">
        <w:t xml:space="preserve">. спец. вузов / А. Г. </w:t>
      </w:r>
      <w:proofErr w:type="spellStart"/>
      <w:r w:rsidRPr="00376C22">
        <w:t>Схиртладзе</w:t>
      </w:r>
      <w:proofErr w:type="spellEnd"/>
      <w:r w:rsidRPr="00376C22">
        <w:t>, В. Ю. Н</w:t>
      </w:r>
      <w:r w:rsidRPr="00376C22">
        <w:t>о</w:t>
      </w:r>
      <w:r w:rsidRPr="00376C22">
        <w:t xml:space="preserve">виков ; под ред. Ю. М. </w:t>
      </w:r>
      <w:proofErr w:type="spellStart"/>
      <w:r w:rsidRPr="00376C22">
        <w:t>Соломенцева</w:t>
      </w:r>
      <w:proofErr w:type="spellEnd"/>
      <w:r w:rsidRPr="00376C22">
        <w:t>. – 2-е изд. – М. : Высшая школа, 2001. – 407 с.</w:t>
      </w:r>
    </w:p>
    <w:p w:rsidR="0044558E" w:rsidRPr="00376C22" w:rsidRDefault="0044558E" w:rsidP="00376C22">
      <w:pPr>
        <w:numPr>
          <w:ilvl w:val="0"/>
          <w:numId w:val="1"/>
        </w:numPr>
        <w:spacing w:line="276" w:lineRule="auto"/>
        <w:jc w:val="both"/>
      </w:pPr>
      <w:r w:rsidRPr="00376C22">
        <w:t>Черпаков, Б. И. Технологическое оборудование машиностроительного произво</w:t>
      </w:r>
      <w:r w:rsidRPr="00376C22">
        <w:t>д</w:t>
      </w:r>
      <w:r w:rsidRPr="00376C22">
        <w:t>ства : учебник для студ. учреждений сред</w:t>
      </w:r>
      <w:proofErr w:type="gramStart"/>
      <w:r w:rsidRPr="00376C22">
        <w:t>.</w:t>
      </w:r>
      <w:proofErr w:type="gramEnd"/>
      <w:r w:rsidRPr="00376C22">
        <w:t xml:space="preserve"> </w:t>
      </w:r>
      <w:proofErr w:type="gramStart"/>
      <w:r w:rsidRPr="00376C22">
        <w:t>п</w:t>
      </w:r>
      <w:proofErr w:type="gramEnd"/>
      <w:r w:rsidRPr="00376C22">
        <w:t xml:space="preserve">роф. образования / Б. И. Черпаков, Л. И. </w:t>
      </w:r>
      <w:proofErr w:type="spellStart"/>
      <w:r w:rsidRPr="00376C22">
        <w:t>Вереина</w:t>
      </w:r>
      <w:proofErr w:type="spellEnd"/>
      <w:r w:rsidRPr="00376C22">
        <w:t>. – 2-е изд.  – М. : Издательский центр «Академия», 2006. – 416 с.</w:t>
      </w:r>
    </w:p>
    <w:p w:rsidR="0044558E" w:rsidRPr="00376C22" w:rsidRDefault="0044558E" w:rsidP="00376C2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proofErr w:type="spellStart"/>
      <w:r w:rsidRPr="00376C22">
        <w:t>Гельфгат</w:t>
      </w:r>
      <w:proofErr w:type="spellEnd"/>
      <w:r w:rsidRPr="00376C22">
        <w:t>, Ю. И. Сборник задач и упражнений по технологии машиностроения : учеб</w:t>
      </w:r>
      <w:proofErr w:type="gramStart"/>
      <w:r w:rsidRPr="00376C22">
        <w:t>.</w:t>
      </w:r>
      <w:proofErr w:type="gramEnd"/>
      <w:r w:rsidRPr="00376C22">
        <w:t xml:space="preserve"> </w:t>
      </w:r>
      <w:proofErr w:type="gramStart"/>
      <w:r w:rsidRPr="00376C22">
        <w:t>п</w:t>
      </w:r>
      <w:proofErr w:type="gramEnd"/>
      <w:r w:rsidRPr="00376C22">
        <w:t xml:space="preserve">особие для </w:t>
      </w:r>
      <w:proofErr w:type="spellStart"/>
      <w:r w:rsidRPr="00376C22">
        <w:t>машиностроит</w:t>
      </w:r>
      <w:proofErr w:type="spellEnd"/>
      <w:r w:rsidRPr="00376C22">
        <w:t xml:space="preserve">. спец. техникумов / Ю. И. </w:t>
      </w:r>
      <w:proofErr w:type="spellStart"/>
      <w:r w:rsidRPr="00376C22">
        <w:t>Гельфгат</w:t>
      </w:r>
      <w:proofErr w:type="spellEnd"/>
      <w:r w:rsidRPr="00376C22">
        <w:t>. – 2-е изд. – М. : Высшая школа, 1986. – 271 с.</w:t>
      </w:r>
    </w:p>
    <w:p w:rsidR="0044558E" w:rsidRPr="00376C22" w:rsidRDefault="0044558E" w:rsidP="00376C2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u w:val="single"/>
        </w:rPr>
      </w:pPr>
      <w:r w:rsidRPr="00376C22">
        <w:t>Данилевский, В. В. Лабораторные работы и практические занятия по технологии машиностроения : учеб</w:t>
      </w:r>
      <w:proofErr w:type="gramStart"/>
      <w:r w:rsidRPr="00376C22">
        <w:t>.</w:t>
      </w:r>
      <w:proofErr w:type="gramEnd"/>
      <w:r w:rsidRPr="00376C22">
        <w:t xml:space="preserve"> </w:t>
      </w:r>
      <w:proofErr w:type="gramStart"/>
      <w:r w:rsidRPr="00376C22">
        <w:t>п</w:t>
      </w:r>
      <w:proofErr w:type="gramEnd"/>
      <w:r w:rsidRPr="00376C22">
        <w:t xml:space="preserve">особие для </w:t>
      </w:r>
      <w:proofErr w:type="spellStart"/>
      <w:r w:rsidRPr="00376C22">
        <w:t>машиностроит</w:t>
      </w:r>
      <w:proofErr w:type="spellEnd"/>
      <w:r w:rsidRPr="00376C22">
        <w:t>. спец. техникумов / В. В. Д</w:t>
      </w:r>
      <w:r w:rsidRPr="00376C22">
        <w:t>а</w:t>
      </w:r>
      <w:r w:rsidRPr="00376C22">
        <w:t xml:space="preserve">нилевский, Ю. И. </w:t>
      </w:r>
      <w:proofErr w:type="spellStart"/>
      <w:r w:rsidRPr="00376C22">
        <w:t>Гельфгат</w:t>
      </w:r>
      <w:proofErr w:type="spellEnd"/>
      <w:r w:rsidRPr="00376C22">
        <w:t>. – 2-е изд. – М. : Высшая школа, 1988. – 222 с.</w:t>
      </w:r>
    </w:p>
    <w:p w:rsidR="0044558E" w:rsidRPr="00376C22" w:rsidRDefault="0044558E" w:rsidP="00376C22">
      <w:pPr>
        <w:pStyle w:val="a8"/>
        <w:spacing w:before="0" w:after="0" w:line="276" w:lineRule="auto"/>
        <w:ind w:left="360" w:right="102"/>
        <w:jc w:val="both"/>
        <w:rPr>
          <w:u w:val="single"/>
        </w:rPr>
      </w:pPr>
      <w:r w:rsidRPr="00376C22">
        <w:t>10.</w:t>
      </w:r>
      <w:r w:rsidRPr="00376C22">
        <w:rPr>
          <w:u w:val="single"/>
        </w:rPr>
        <w:t xml:space="preserve">  </w:t>
      </w:r>
      <w:hyperlink r:id="rId46" w:history="1">
        <w:r w:rsidRPr="00376C22">
          <w:rPr>
            <w:rStyle w:val="a7"/>
            <w:color w:val="auto"/>
          </w:rPr>
          <w:t>http://www.teormach.ru/lect9.htm</w:t>
        </w:r>
      </w:hyperlink>
    </w:p>
    <w:p w:rsidR="0044558E" w:rsidRPr="00376C22" w:rsidRDefault="0044558E" w:rsidP="00376C22">
      <w:pPr>
        <w:pStyle w:val="a8"/>
        <w:spacing w:before="0" w:after="0" w:line="276" w:lineRule="auto"/>
        <w:ind w:left="360" w:right="102"/>
        <w:jc w:val="both"/>
        <w:rPr>
          <w:u w:val="single"/>
        </w:rPr>
      </w:pPr>
      <w:r w:rsidRPr="00376C22">
        <w:t>11</w:t>
      </w:r>
      <w:r w:rsidRPr="00376C22">
        <w:rPr>
          <w:u w:val="single"/>
        </w:rPr>
        <w:t>. .</w:t>
      </w:r>
      <w:hyperlink r:id="rId47" w:history="1">
        <w:r w:rsidRPr="00376C22">
          <w:rPr>
            <w:rStyle w:val="a7"/>
            <w:color w:val="auto"/>
          </w:rPr>
          <w:t>http://turner.narod.ru/dir1/naladka.htm</w:t>
        </w:r>
      </w:hyperlink>
    </w:p>
    <w:p w:rsidR="0044558E" w:rsidRPr="00376C22" w:rsidRDefault="0044558E" w:rsidP="00376C22">
      <w:pPr>
        <w:pStyle w:val="a8"/>
        <w:spacing w:before="0" w:after="0" w:line="276" w:lineRule="auto"/>
        <w:ind w:right="102"/>
        <w:jc w:val="both"/>
        <w:rPr>
          <w:u w:val="single"/>
          <w:lang w:val="en-US"/>
        </w:rPr>
      </w:pPr>
      <w:r w:rsidRPr="00376C22">
        <w:t xml:space="preserve">     </w:t>
      </w:r>
      <w:r w:rsidRPr="00376C22">
        <w:rPr>
          <w:lang w:val="en-US"/>
        </w:rPr>
        <w:t>12.</w:t>
      </w:r>
      <w:r w:rsidRPr="00376C22">
        <w:rPr>
          <w:u w:val="single"/>
          <w:lang w:val="en-US"/>
        </w:rPr>
        <w:t xml:space="preserve">  </w:t>
      </w:r>
      <w:hyperlink r:id="rId48" w:history="1">
        <w:r w:rsidRPr="00376C22">
          <w:rPr>
            <w:rStyle w:val="a7"/>
            <w:color w:val="auto"/>
            <w:lang w:val="en-US"/>
          </w:rPr>
          <w:t>http://www.autowelding.ru/</w:t>
        </w:r>
      </w:hyperlink>
    </w:p>
    <w:p w:rsidR="0044558E" w:rsidRPr="00376C22" w:rsidRDefault="0044558E" w:rsidP="00376C22">
      <w:pPr>
        <w:pStyle w:val="a8"/>
        <w:spacing w:before="0" w:after="0" w:line="276" w:lineRule="auto"/>
        <w:ind w:right="102"/>
        <w:rPr>
          <w:u w:val="single"/>
          <w:lang w:val="en-US"/>
        </w:rPr>
      </w:pPr>
      <w:r w:rsidRPr="00376C22">
        <w:rPr>
          <w:lang w:val="en-US"/>
        </w:rPr>
        <w:t xml:space="preserve">     </w:t>
      </w:r>
      <w:r w:rsidR="005A061C" w:rsidRPr="00376C22">
        <w:rPr>
          <w:lang w:val="en-US"/>
        </w:rPr>
        <w:t xml:space="preserve"> </w:t>
      </w:r>
      <w:r w:rsidRPr="00376C22">
        <w:rPr>
          <w:lang w:val="en-US"/>
        </w:rPr>
        <w:t>13.</w:t>
      </w:r>
      <w:r w:rsidRPr="00376C22">
        <w:rPr>
          <w:u w:val="single"/>
          <w:lang w:val="en-US"/>
        </w:rPr>
        <w:t xml:space="preserve">  </w:t>
      </w:r>
      <w:hyperlink r:id="rId49" w:history="1">
        <w:r w:rsidRPr="00376C22">
          <w:rPr>
            <w:rStyle w:val="a7"/>
            <w:color w:val="auto"/>
            <w:lang w:val="en-US"/>
          </w:rPr>
          <w:t>http://omashinostroenie.com/stati-o-mashinostroenii/stanochnye-                          prisposobleniya.html</w:t>
        </w:r>
      </w:hyperlink>
    </w:p>
    <w:p w:rsidR="0044558E" w:rsidRPr="00376C22" w:rsidRDefault="0044558E" w:rsidP="00376C22">
      <w:pPr>
        <w:pStyle w:val="a8"/>
        <w:spacing w:before="0" w:after="0" w:line="276" w:lineRule="auto"/>
        <w:ind w:right="102"/>
        <w:jc w:val="both"/>
        <w:rPr>
          <w:u w:val="single"/>
          <w:lang w:val="en-US"/>
        </w:rPr>
      </w:pPr>
      <w:r w:rsidRPr="00376C22">
        <w:rPr>
          <w:lang w:val="en-US"/>
        </w:rPr>
        <w:t xml:space="preserve">     14</w:t>
      </w:r>
      <w:proofErr w:type="gramStart"/>
      <w:r w:rsidRPr="00376C22">
        <w:rPr>
          <w:lang w:val="en-US"/>
        </w:rPr>
        <w:t>.</w:t>
      </w:r>
      <w:r w:rsidRPr="00376C22">
        <w:rPr>
          <w:u w:val="single"/>
          <w:lang w:val="en-US"/>
        </w:rPr>
        <w:t xml:space="preserve">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"http://dwg.ru/dnl/4960"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http://dwg.ru/dnl/4960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44558E" w:rsidP="00376C22">
      <w:pPr>
        <w:pStyle w:val="a8"/>
        <w:spacing w:before="0" w:after="0" w:line="276" w:lineRule="auto"/>
        <w:ind w:right="102"/>
        <w:rPr>
          <w:u w:val="single"/>
          <w:lang w:val="en-US"/>
        </w:rPr>
      </w:pPr>
      <w:r w:rsidRPr="00376C22">
        <w:rPr>
          <w:lang w:val="en-US"/>
        </w:rPr>
        <w:t xml:space="preserve">     </w:t>
      </w:r>
      <w:r w:rsidR="005A061C" w:rsidRPr="00376C22">
        <w:rPr>
          <w:lang w:val="en-US"/>
        </w:rPr>
        <w:t xml:space="preserve"> </w:t>
      </w:r>
      <w:proofErr w:type="gramStart"/>
      <w:r w:rsidRPr="00376C22">
        <w:rPr>
          <w:lang w:val="en-US"/>
        </w:rPr>
        <w:t>15</w:t>
      </w:r>
      <w:r w:rsidRPr="00376C22">
        <w:rPr>
          <w:u w:val="single"/>
          <w:lang w:val="en-US"/>
        </w:rPr>
        <w:t xml:space="preserve">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"http://metallicheckiy-portal.ru/articles/obrabotka/tokarnaya/zatochka_rezcov/2"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http://metallicheckiy-portal.ru/articles/obrabotka/tokarnaya/zatochka_rezcov/2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44558E" w:rsidP="00376C22">
      <w:pPr>
        <w:pStyle w:val="a8"/>
        <w:spacing w:before="0" w:after="0" w:line="276" w:lineRule="auto"/>
        <w:ind w:right="102"/>
        <w:jc w:val="both"/>
        <w:rPr>
          <w:u w:val="single"/>
          <w:lang w:val="en-US"/>
        </w:rPr>
      </w:pPr>
      <w:r w:rsidRPr="00376C22">
        <w:rPr>
          <w:lang w:val="en-US"/>
        </w:rPr>
        <w:t xml:space="preserve">     </w:t>
      </w:r>
      <w:proofErr w:type="gramStart"/>
      <w:r w:rsidRPr="00376C22">
        <w:rPr>
          <w:lang w:val="en-US"/>
        </w:rPr>
        <w:t>16</w:t>
      </w:r>
      <w:r w:rsidRPr="00376C22">
        <w:rPr>
          <w:u w:val="single"/>
          <w:lang w:val="en-US"/>
        </w:rPr>
        <w:t xml:space="preserve"> 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"http://techlib.org/books/popov-zatochka-rezhushhego-instrumenta/"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http://techlib.org/books/popov-zatochka-rezhushhego-instrumenta/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44558E" w:rsidP="00376C22">
      <w:pPr>
        <w:pStyle w:val="a8"/>
        <w:spacing w:before="0" w:after="0" w:line="276" w:lineRule="auto"/>
        <w:ind w:right="102"/>
        <w:jc w:val="both"/>
        <w:rPr>
          <w:u w:val="single"/>
          <w:lang w:val="en-US"/>
        </w:rPr>
      </w:pPr>
      <w:r w:rsidRPr="00376C22">
        <w:rPr>
          <w:lang w:val="en-US"/>
        </w:rPr>
        <w:t xml:space="preserve">     </w:t>
      </w:r>
      <w:proofErr w:type="gramStart"/>
      <w:r w:rsidRPr="00376C22">
        <w:rPr>
          <w:lang w:val="en-US"/>
        </w:rPr>
        <w:t>17</w:t>
      </w:r>
      <w:r w:rsidRPr="00376C22">
        <w:rPr>
          <w:u w:val="single"/>
          <w:lang w:val="en-US"/>
        </w:rPr>
        <w:t xml:space="preserve"> 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"http://tm.samgtu.ru/sites/tm.samgtu.ru/files/n</w:instrText>
      </w:r>
      <w:r w:rsidR="00D401F2" w:rsidRPr="002E0959">
        <w:rPr>
          <w:lang w:val="en-US"/>
        </w:rPr>
        <w:instrText xml:space="preserve">ormirovanie.pdf"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http://tm.samgtu.ru/sites/tm.samgtu.ru/files/normirovanie.pdf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44558E" w:rsidP="00376C22">
      <w:pPr>
        <w:spacing w:line="276" w:lineRule="auto"/>
        <w:rPr>
          <w:lang w:val="en-US"/>
        </w:rPr>
      </w:pPr>
      <w:r w:rsidRPr="00376C22">
        <w:rPr>
          <w:lang w:val="en-US"/>
        </w:rPr>
        <w:t xml:space="preserve">     </w:t>
      </w:r>
      <w:r w:rsidR="005A061C" w:rsidRPr="00376C22">
        <w:rPr>
          <w:lang w:val="en-US"/>
        </w:rPr>
        <w:t xml:space="preserve"> </w:t>
      </w:r>
      <w:proofErr w:type="gramStart"/>
      <w:r w:rsidRPr="00376C22">
        <w:rPr>
          <w:lang w:val="en-US"/>
        </w:rPr>
        <w:t>18 .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"http://www.grandars.ru/college/ekonomika-firmy/proizvodstvennyy-cikl.html"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http://www.grandars.ru/college/ekonomika-firmy/proizvodstvennyy-cikl.html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44558E" w:rsidP="00376C22">
      <w:pPr>
        <w:spacing w:line="276" w:lineRule="auto"/>
        <w:ind w:right="102"/>
        <w:jc w:val="both"/>
        <w:rPr>
          <w:lang w:val="en-US"/>
        </w:rPr>
      </w:pPr>
      <w:r w:rsidRPr="00376C22">
        <w:rPr>
          <w:lang w:val="en-US"/>
        </w:rPr>
        <w:t xml:space="preserve">     </w:t>
      </w:r>
      <w:proofErr w:type="gramStart"/>
      <w:r w:rsidRPr="00376C22">
        <w:rPr>
          <w:lang w:val="en-US"/>
        </w:rPr>
        <w:t>19  .</w:t>
      </w:r>
      <w:proofErr w:type="gramEnd"/>
      <w:r w:rsidR="00D401F2">
        <w:fldChar w:fldCharType="begin"/>
      </w:r>
      <w:r w:rsidR="00D401F2" w:rsidRPr="002E0959">
        <w:rPr>
          <w:lang w:val="en-US"/>
        </w:rPr>
        <w:instrText xml:space="preserve"> HYPERLINK "http://stankitokarnie.ru/rezhimy-rezaniya-pri-tochenii" </w:instrText>
      </w:r>
      <w:r w:rsidR="00D401F2">
        <w:fldChar w:fldCharType="separate"/>
      </w:r>
      <w:r w:rsidRPr="00376C22">
        <w:rPr>
          <w:rStyle w:val="a7"/>
          <w:color w:val="auto"/>
          <w:lang w:val="en-US"/>
        </w:rPr>
        <w:t>http://stankitokarnie.ru/rezhimy-rezaniya-pri-tochenii</w:t>
      </w:r>
      <w:r w:rsidR="00D401F2">
        <w:rPr>
          <w:rStyle w:val="a7"/>
          <w:color w:val="auto"/>
          <w:lang w:val="en-US"/>
        </w:rPr>
        <w:fldChar w:fldCharType="end"/>
      </w:r>
    </w:p>
    <w:p w:rsidR="0044558E" w:rsidRPr="00376C22" w:rsidRDefault="005A028D" w:rsidP="00376C22">
      <w:pPr>
        <w:spacing w:line="276" w:lineRule="auto"/>
        <w:ind w:right="102"/>
        <w:jc w:val="both"/>
        <w:rPr>
          <w:lang w:val="en-US"/>
        </w:rPr>
      </w:pPr>
      <w:r w:rsidRPr="00376C22">
        <w:rPr>
          <w:lang w:val="en-US"/>
        </w:rPr>
        <w:t xml:space="preserve">     </w:t>
      </w:r>
      <w:proofErr w:type="gramStart"/>
      <w:r w:rsidR="0044558E" w:rsidRPr="00376C22">
        <w:rPr>
          <w:lang w:val="en-US"/>
        </w:rPr>
        <w:t>20 .</w:t>
      </w:r>
      <w:proofErr w:type="gramEnd"/>
      <w:r w:rsidR="0044558E" w:rsidRPr="00376C22">
        <w:rPr>
          <w:lang w:val="en-US"/>
        </w:rPr>
        <w:t xml:space="preserve"> </w:t>
      </w:r>
      <w:hyperlink r:id="rId50" w:history="1">
        <w:r w:rsidR="0044558E" w:rsidRPr="00376C22">
          <w:rPr>
            <w:rStyle w:val="a7"/>
            <w:color w:val="auto"/>
            <w:lang w:val="en-US"/>
          </w:rPr>
          <w:t>http://bookre.org/reader?file=482483&amp;pg=37</w:t>
        </w:r>
      </w:hyperlink>
      <w:r w:rsidR="0044558E" w:rsidRPr="00376C22">
        <w:rPr>
          <w:lang w:val="en-US"/>
        </w:rPr>
        <w:t xml:space="preserve"> </w:t>
      </w:r>
    </w:p>
    <w:p w:rsidR="005A028D" w:rsidRPr="00376C22" w:rsidRDefault="005A028D" w:rsidP="00376C22">
      <w:pPr>
        <w:spacing w:line="276" w:lineRule="auto"/>
        <w:rPr>
          <w:lang w:val="en-US"/>
        </w:rPr>
      </w:pPr>
      <w:r w:rsidRPr="00376C22">
        <w:rPr>
          <w:lang w:val="en-US"/>
        </w:rPr>
        <w:t xml:space="preserve">     </w:t>
      </w:r>
      <w:r w:rsidR="005A061C" w:rsidRPr="00376C22">
        <w:rPr>
          <w:lang w:val="en-US"/>
        </w:rPr>
        <w:t xml:space="preserve"> </w:t>
      </w:r>
      <w:r w:rsidRPr="00376C22">
        <w:rPr>
          <w:lang w:val="en-US"/>
        </w:rPr>
        <w:t xml:space="preserve">21. </w:t>
      </w:r>
      <w:hyperlink r:id="rId51" w:history="1">
        <w:r w:rsidRPr="00376C22">
          <w:rPr>
            <w:rStyle w:val="a7"/>
            <w:color w:val="auto"/>
            <w:lang w:val="en-US"/>
          </w:rPr>
          <w:t>http://tehinfor.ru/s_3/norma.html</w:t>
        </w:r>
      </w:hyperlink>
    </w:p>
    <w:p w:rsidR="00630A3D" w:rsidRPr="00376C22" w:rsidRDefault="005A061C" w:rsidP="00376C22">
      <w:pPr>
        <w:spacing w:line="276" w:lineRule="auto"/>
        <w:rPr>
          <w:lang w:val="en-US"/>
        </w:rPr>
      </w:pPr>
      <w:r w:rsidRPr="00376C22">
        <w:rPr>
          <w:lang w:val="en-US"/>
        </w:rPr>
        <w:t xml:space="preserve">      </w:t>
      </w:r>
      <w:r w:rsidR="00630A3D" w:rsidRPr="00376C22">
        <w:rPr>
          <w:lang w:val="en-US"/>
        </w:rPr>
        <w:t>22. http://texinfo.inf.ua/razdeli/texn_obr/frezer_2.html</w:t>
      </w:r>
    </w:p>
    <w:p w:rsidR="005A028D" w:rsidRPr="00376C22" w:rsidRDefault="005A028D" w:rsidP="00376C22">
      <w:pPr>
        <w:spacing w:line="276" w:lineRule="auto"/>
        <w:ind w:right="102"/>
        <w:jc w:val="both"/>
        <w:rPr>
          <w:lang w:val="en-US"/>
        </w:rPr>
      </w:pPr>
    </w:p>
    <w:p w:rsidR="0044558E" w:rsidRPr="00100516" w:rsidRDefault="0044558E" w:rsidP="00376C22">
      <w:pPr>
        <w:spacing w:line="276" w:lineRule="auto"/>
        <w:jc w:val="both"/>
        <w:rPr>
          <w:caps/>
          <w:lang w:val="en-US"/>
        </w:rPr>
      </w:pPr>
    </w:p>
    <w:p w:rsidR="007B1D1F" w:rsidRPr="00100516" w:rsidRDefault="007B1D1F" w:rsidP="00376C22">
      <w:pPr>
        <w:spacing w:line="276" w:lineRule="auto"/>
        <w:jc w:val="both"/>
        <w:rPr>
          <w:caps/>
          <w:lang w:val="en-US"/>
        </w:rPr>
      </w:pPr>
    </w:p>
    <w:p w:rsidR="007B1D1F" w:rsidRPr="007B1D1F" w:rsidRDefault="007B1D1F" w:rsidP="007B1D1F">
      <w:pPr>
        <w:jc w:val="center"/>
        <w:rPr>
          <w:rFonts w:eastAsia="Calibri"/>
          <w:bCs/>
          <w:lang w:eastAsia="en-US"/>
        </w:rPr>
      </w:pPr>
      <w:r w:rsidRPr="007B1D1F">
        <w:rPr>
          <w:rFonts w:eastAsia="Calibri"/>
          <w:bCs/>
          <w:lang w:eastAsia="en-US"/>
        </w:rPr>
        <w:lastRenderedPageBreak/>
        <w:t>МИНИСТЕРСТВО ОБЩЕГО И ПРОФЕССИОНАЛЬНОГО ОБРАЗОВАНИЯ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  <w:r w:rsidRPr="007B1D1F">
        <w:rPr>
          <w:rFonts w:eastAsia="Calibri"/>
          <w:bCs/>
          <w:lang w:eastAsia="en-US"/>
        </w:rPr>
        <w:t>СВЕРДЛОВСКОЙ ОБЛАСТИ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  <w:r w:rsidRPr="007B1D1F">
        <w:rPr>
          <w:rFonts w:eastAsia="Calibri"/>
          <w:bCs/>
          <w:lang w:eastAsia="en-US"/>
        </w:rPr>
        <w:t>ГАПОУ СО «КАМЕНСК-УРАЛЬСКИЙ РАДИОТЕХНИЧЕСКИЙ ТЕХНИКУМ»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lang w:eastAsia="en-US"/>
        </w:rPr>
      </w:pPr>
    </w:p>
    <w:p w:rsidR="007B1D1F" w:rsidRPr="004170C7" w:rsidRDefault="004170C7" w:rsidP="007B1D1F">
      <w:pPr>
        <w:spacing w:before="240" w:line="276" w:lineRule="auto"/>
        <w:jc w:val="center"/>
        <w:rPr>
          <w:rFonts w:eastAsia="Calibri"/>
          <w:b/>
          <w:bCs/>
          <w:lang w:eastAsia="en-US"/>
        </w:rPr>
      </w:pPr>
      <w:r w:rsidRPr="004170C7">
        <w:rPr>
          <w:rFonts w:eastAsia="Calibri"/>
          <w:b/>
          <w:bCs/>
          <w:lang w:eastAsia="en-US"/>
        </w:rPr>
        <w:t>МДК.03.01 РЕАЛИЗАЦИЯ ТЕХНОЛОГИЧЕСКИХ ПРОЦЕССОВ ИЗГОТОВЛЕНИЯ ДЕТАЛЕЙ</w:t>
      </w:r>
    </w:p>
    <w:p w:rsidR="004170C7" w:rsidRPr="004170C7" w:rsidRDefault="004170C7" w:rsidP="004170C7">
      <w:pPr>
        <w:spacing w:line="360" w:lineRule="auto"/>
        <w:ind w:right="-212"/>
        <w:rPr>
          <w:b/>
          <w:caps/>
          <w:lang w:eastAsia="zh-CN"/>
        </w:rPr>
      </w:pPr>
      <w:r w:rsidRPr="004170C7">
        <w:rPr>
          <w:rFonts w:eastAsia="Calibri"/>
          <w:b/>
          <w:bCs/>
          <w:lang w:eastAsia="en-US"/>
        </w:rPr>
        <w:t>МДК.03.02 КОНТРОЛЬ СООТВЕТСТВИЯ КАЧЕСТВА</w:t>
      </w:r>
      <w:r w:rsidRPr="004170C7">
        <w:rPr>
          <w:b/>
          <w:sz w:val="28"/>
          <w:szCs w:val="28"/>
          <w:lang w:eastAsia="zh-CN"/>
        </w:rPr>
        <w:t xml:space="preserve"> </w:t>
      </w:r>
      <w:r w:rsidRPr="004170C7">
        <w:rPr>
          <w:b/>
          <w:lang w:eastAsia="zh-CN"/>
        </w:rPr>
        <w:t>ДЕТАЛЕЙ</w:t>
      </w:r>
    </w:p>
    <w:p w:rsidR="004170C7" w:rsidRPr="004170C7" w:rsidRDefault="004170C7" w:rsidP="004170C7">
      <w:pPr>
        <w:spacing w:line="360" w:lineRule="auto"/>
        <w:ind w:right="-212"/>
        <w:jc w:val="center"/>
        <w:rPr>
          <w:b/>
          <w:caps/>
          <w:lang w:eastAsia="zh-CN"/>
        </w:rPr>
      </w:pPr>
      <w:r w:rsidRPr="004170C7">
        <w:rPr>
          <w:b/>
          <w:lang w:eastAsia="zh-CN"/>
        </w:rPr>
        <w:t xml:space="preserve"> ТРЕБОВАНИЯМ ТЕХНИЧЕСКОЙ  ДОКУМЕНТАЦИИ</w:t>
      </w:r>
    </w:p>
    <w:p w:rsidR="007B1D1F" w:rsidRPr="007B1D1F" w:rsidRDefault="007B1D1F" w:rsidP="007B1D1F">
      <w:pPr>
        <w:spacing w:before="24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before="24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>Отчеты по практическим работам</w:t>
      </w:r>
    </w:p>
    <w:p w:rsidR="007B1D1F" w:rsidRPr="007B1D1F" w:rsidRDefault="007B1D1F" w:rsidP="007B1D1F">
      <w:pPr>
        <w:spacing w:before="24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 xml:space="preserve">                              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Группа 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 xml:space="preserve">Специальность: </w:t>
      </w:r>
      <w:r w:rsidRPr="007B1D1F">
        <w:rPr>
          <w:rFonts w:eastAsia="Calibri"/>
          <w:b/>
          <w:bCs/>
          <w:sz w:val="28"/>
          <w:szCs w:val="28"/>
          <w:lang w:eastAsia="en-US"/>
        </w:rPr>
        <w:t>15</w:t>
      </w:r>
      <w:r w:rsidR="007D32A6">
        <w:rPr>
          <w:rFonts w:eastAsia="Calibri"/>
          <w:b/>
          <w:bCs/>
          <w:sz w:val="28"/>
          <w:szCs w:val="28"/>
          <w:lang w:eastAsia="en-US"/>
        </w:rPr>
        <w:t>.02.08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>Заочное отделение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 xml:space="preserve">      </w:t>
      </w:r>
      <w:r w:rsidR="00276115">
        <w:rPr>
          <w:rFonts w:eastAsia="Calibri"/>
          <w:bCs/>
          <w:sz w:val="28"/>
          <w:szCs w:val="28"/>
          <w:lang w:eastAsia="en-US"/>
        </w:rPr>
        <w:t xml:space="preserve">  </w:t>
      </w:r>
      <w:r w:rsidRPr="007B1D1F">
        <w:rPr>
          <w:rFonts w:eastAsia="Calibri"/>
          <w:bCs/>
          <w:sz w:val="28"/>
          <w:szCs w:val="28"/>
          <w:lang w:eastAsia="en-US"/>
        </w:rPr>
        <w:t xml:space="preserve">Студент:                                                                                       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 xml:space="preserve">Проверил:                                                                            Е.В. Шиллинг </w:t>
      </w: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7B1D1F" w:rsidRPr="007B1D1F" w:rsidRDefault="007B1D1F" w:rsidP="007B1D1F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7B1D1F">
        <w:rPr>
          <w:rFonts w:eastAsia="Calibri"/>
          <w:sz w:val="28"/>
          <w:szCs w:val="28"/>
          <w:lang w:eastAsia="en-US"/>
        </w:rPr>
        <w:t>г. Каменск-Уральский</w:t>
      </w:r>
    </w:p>
    <w:p w:rsidR="002E05D5" w:rsidRPr="00376C22" w:rsidRDefault="007B1D1F" w:rsidP="00276115">
      <w:pPr>
        <w:spacing w:line="276" w:lineRule="auto"/>
        <w:jc w:val="center"/>
        <w:rPr>
          <w:lang w:val="en-US"/>
        </w:rPr>
      </w:pPr>
      <w:r w:rsidRPr="007B1D1F">
        <w:rPr>
          <w:rFonts w:eastAsia="Calibri"/>
          <w:bCs/>
          <w:sz w:val="28"/>
          <w:szCs w:val="28"/>
          <w:lang w:eastAsia="en-US"/>
        </w:rPr>
        <w:t>2016</w:t>
      </w:r>
      <w:r w:rsidR="002E05D5" w:rsidRPr="00376C22">
        <w:rPr>
          <w:lang w:val="en-US"/>
        </w:rPr>
        <w:t xml:space="preserve">                                       </w:t>
      </w:r>
    </w:p>
    <w:sectPr w:rsidR="002E05D5" w:rsidRPr="00376C22" w:rsidSect="00545F90">
      <w:footerReference w:type="default" r:id="rId5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F2" w:rsidRDefault="00D401F2" w:rsidP="004C3990">
      <w:r>
        <w:separator/>
      </w:r>
    </w:p>
  </w:endnote>
  <w:endnote w:type="continuationSeparator" w:id="0">
    <w:p w:rsidR="00D401F2" w:rsidRDefault="00D401F2" w:rsidP="004C3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8755"/>
      <w:docPartObj>
        <w:docPartGallery w:val="Page Numbers (Bottom of Page)"/>
        <w:docPartUnique/>
      </w:docPartObj>
    </w:sdtPr>
    <w:sdtEndPr/>
    <w:sdtContent>
      <w:p w:rsidR="00100516" w:rsidRDefault="0010051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9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0516" w:rsidRDefault="001005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F2" w:rsidRDefault="00D401F2" w:rsidP="004C3990">
      <w:r>
        <w:separator/>
      </w:r>
    </w:p>
  </w:footnote>
  <w:footnote w:type="continuationSeparator" w:id="0">
    <w:p w:rsidR="00D401F2" w:rsidRDefault="00D401F2" w:rsidP="004C3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tehinfor.ru/s_4/img/krs.gif" style="width:14.95pt;height:.7pt;visibility:visible;mso-wrap-style:square" o:bullet="t">
        <v:imagedata r:id="rId1" o:title="krs"/>
      </v:shape>
    </w:pict>
  </w:numPicBullet>
  <w:abstractNum w:abstractNumId="0">
    <w:nsid w:val="09D01338"/>
    <w:multiLevelType w:val="hybridMultilevel"/>
    <w:tmpl w:val="368C192E"/>
    <w:lvl w:ilvl="0" w:tplc="EAE04B10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0C3C1792"/>
    <w:multiLevelType w:val="multilevel"/>
    <w:tmpl w:val="E6D03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5517C48"/>
    <w:multiLevelType w:val="hybridMultilevel"/>
    <w:tmpl w:val="4C5A9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D5288"/>
    <w:multiLevelType w:val="hybridMultilevel"/>
    <w:tmpl w:val="020CEDA6"/>
    <w:lvl w:ilvl="0" w:tplc="7EB0C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E63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EE9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84B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2E4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9EC2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CA6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0C63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462C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EFC6053"/>
    <w:multiLevelType w:val="hybridMultilevel"/>
    <w:tmpl w:val="45A4FCB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50F3511D"/>
    <w:multiLevelType w:val="hybridMultilevel"/>
    <w:tmpl w:val="1F8A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579B6"/>
    <w:multiLevelType w:val="hybridMultilevel"/>
    <w:tmpl w:val="D54C5496"/>
    <w:lvl w:ilvl="0" w:tplc="54F0D0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93EE4"/>
    <w:multiLevelType w:val="hybridMultilevel"/>
    <w:tmpl w:val="F940A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990"/>
    <w:rsid w:val="000351C8"/>
    <w:rsid w:val="00050A8E"/>
    <w:rsid w:val="00050CD9"/>
    <w:rsid w:val="000F60E0"/>
    <w:rsid w:val="00100516"/>
    <w:rsid w:val="001055F5"/>
    <w:rsid w:val="002619B5"/>
    <w:rsid w:val="00276115"/>
    <w:rsid w:val="002E05D5"/>
    <w:rsid w:val="002E0959"/>
    <w:rsid w:val="00326032"/>
    <w:rsid w:val="00376C22"/>
    <w:rsid w:val="0039372B"/>
    <w:rsid w:val="003B3B17"/>
    <w:rsid w:val="00414286"/>
    <w:rsid w:val="004170C7"/>
    <w:rsid w:val="0042466F"/>
    <w:rsid w:val="0044558E"/>
    <w:rsid w:val="00453BB5"/>
    <w:rsid w:val="00463E07"/>
    <w:rsid w:val="004B5399"/>
    <w:rsid w:val="004C3990"/>
    <w:rsid w:val="00523C81"/>
    <w:rsid w:val="00537FC5"/>
    <w:rsid w:val="00545F90"/>
    <w:rsid w:val="00573829"/>
    <w:rsid w:val="00596BBE"/>
    <w:rsid w:val="005A028D"/>
    <w:rsid w:val="005A061C"/>
    <w:rsid w:val="005E541C"/>
    <w:rsid w:val="00602469"/>
    <w:rsid w:val="00606399"/>
    <w:rsid w:val="00630A3D"/>
    <w:rsid w:val="006C02C9"/>
    <w:rsid w:val="006C0A6A"/>
    <w:rsid w:val="006F0DFF"/>
    <w:rsid w:val="007A4055"/>
    <w:rsid w:val="007B1D1F"/>
    <w:rsid w:val="007D32A6"/>
    <w:rsid w:val="007D7D3F"/>
    <w:rsid w:val="007E32B2"/>
    <w:rsid w:val="0089238F"/>
    <w:rsid w:val="008B0DE9"/>
    <w:rsid w:val="008F017C"/>
    <w:rsid w:val="0094395C"/>
    <w:rsid w:val="0097191C"/>
    <w:rsid w:val="0098484D"/>
    <w:rsid w:val="009F754E"/>
    <w:rsid w:val="00A953A7"/>
    <w:rsid w:val="00AE2F40"/>
    <w:rsid w:val="00B03281"/>
    <w:rsid w:val="00B429AC"/>
    <w:rsid w:val="00B46398"/>
    <w:rsid w:val="00BB43EB"/>
    <w:rsid w:val="00C01CD8"/>
    <w:rsid w:val="00C34DC7"/>
    <w:rsid w:val="00C9702C"/>
    <w:rsid w:val="00CB53E7"/>
    <w:rsid w:val="00CF0C1E"/>
    <w:rsid w:val="00D11A8A"/>
    <w:rsid w:val="00D401F2"/>
    <w:rsid w:val="00D57F0F"/>
    <w:rsid w:val="00D93A35"/>
    <w:rsid w:val="00D95DA7"/>
    <w:rsid w:val="00DA15F5"/>
    <w:rsid w:val="00DA70A6"/>
    <w:rsid w:val="00DC09D4"/>
    <w:rsid w:val="00E0272F"/>
    <w:rsid w:val="00E06EB1"/>
    <w:rsid w:val="00E10D77"/>
    <w:rsid w:val="00E60B10"/>
    <w:rsid w:val="00E60D56"/>
    <w:rsid w:val="00E9061F"/>
    <w:rsid w:val="00FC42F7"/>
    <w:rsid w:val="00FE5FF0"/>
    <w:rsid w:val="00FE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5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42F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39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39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39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9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44558E"/>
    <w:rPr>
      <w:color w:val="0000FF"/>
      <w:u w:val="single"/>
    </w:rPr>
  </w:style>
  <w:style w:type="paragraph" w:styleId="a8">
    <w:name w:val="Normal (Web)"/>
    <w:basedOn w:val="a"/>
    <w:uiPriority w:val="99"/>
    <w:rsid w:val="0044558E"/>
    <w:pPr>
      <w:spacing w:before="280" w:after="280"/>
    </w:pPr>
    <w:rPr>
      <w:lang w:eastAsia="zh-CN"/>
    </w:rPr>
  </w:style>
  <w:style w:type="character" w:customStyle="1" w:styleId="apple-converted-space">
    <w:name w:val="apple-converted-space"/>
    <w:basedOn w:val="a0"/>
    <w:rsid w:val="00FC42F7"/>
  </w:style>
  <w:style w:type="character" w:customStyle="1" w:styleId="10">
    <w:name w:val="Заголовок 1 Знак"/>
    <w:basedOn w:val="a0"/>
    <w:link w:val="1"/>
    <w:rsid w:val="00FC4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7F0F"/>
    <w:pPr>
      <w:ind w:left="720"/>
      <w:contextualSpacing/>
    </w:pPr>
  </w:style>
  <w:style w:type="table" w:styleId="aa">
    <w:name w:val="Table Grid"/>
    <w:basedOn w:val="a1"/>
    <w:uiPriority w:val="59"/>
    <w:rsid w:val="00C01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923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238F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923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hyperlink" Target="http://www.grandars.ru/student/ekonomicheskaya-teoriya/proizvodstvo.html" TargetMode="External"/><Relationship Id="rId26" Type="http://schemas.openxmlformats.org/officeDocument/2006/relationships/image" Target="media/image18.png"/><Relationship Id="rId39" Type="http://schemas.openxmlformats.org/officeDocument/2006/relationships/image" Target="media/image31.gif"/><Relationship Id="rId3" Type="http://schemas.microsoft.com/office/2007/relationships/stylesWithEffects" Target="stylesWithEffects.xml"/><Relationship Id="rId21" Type="http://schemas.openxmlformats.org/officeDocument/2006/relationships/image" Target="media/image13.gif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hyperlink" Target="http://turner.narod.ru/dir1/naladka.htm" TargetMode="External"/><Relationship Id="rId50" Type="http://schemas.openxmlformats.org/officeDocument/2006/relationships/hyperlink" Target="http://bookre.org/reader?file=482483&amp;pg=37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7.png"/><Relationship Id="rId33" Type="http://schemas.openxmlformats.org/officeDocument/2006/relationships/image" Target="media/image25.gif"/><Relationship Id="rId38" Type="http://schemas.openxmlformats.org/officeDocument/2006/relationships/image" Target="media/image30.gif"/><Relationship Id="rId46" Type="http://schemas.openxmlformats.org/officeDocument/2006/relationships/hyperlink" Target="http://www.teormach.ru/lect9.ht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gi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24" Type="http://schemas.openxmlformats.org/officeDocument/2006/relationships/image" Target="media/image16.gif"/><Relationship Id="rId32" Type="http://schemas.openxmlformats.org/officeDocument/2006/relationships/image" Target="media/image24.gif"/><Relationship Id="rId37" Type="http://schemas.openxmlformats.org/officeDocument/2006/relationships/image" Target="media/image29.gif"/><Relationship Id="rId40" Type="http://schemas.openxmlformats.org/officeDocument/2006/relationships/image" Target="media/image32.gif"/><Relationship Id="rId45" Type="http://schemas.openxmlformats.org/officeDocument/2006/relationships/image" Target="NUL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23" Type="http://schemas.openxmlformats.org/officeDocument/2006/relationships/image" Target="media/image15.gif"/><Relationship Id="rId28" Type="http://schemas.openxmlformats.org/officeDocument/2006/relationships/image" Target="media/image20.png"/><Relationship Id="rId36" Type="http://schemas.openxmlformats.org/officeDocument/2006/relationships/image" Target="media/image28.gif"/><Relationship Id="rId49" Type="http://schemas.openxmlformats.org/officeDocument/2006/relationships/hyperlink" Target="http://omashinostroenie.com/stati-o-mashinostroenii/stanochnye-%20%20%20%20%20%20%20%20%20%20%20%20%20%20%20%20%20%20%20%20%20%20%20%20%20%20prisposobleniya.html" TargetMode="External"/><Relationship Id="rId10" Type="http://schemas.openxmlformats.org/officeDocument/2006/relationships/image" Target="media/image4.gif"/><Relationship Id="rId19" Type="http://schemas.openxmlformats.org/officeDocument/2006/relationships/hyperlink" Target="http://www.grandars.ru/college/ekonomika-firmy/proizvodstvennaya-moshchnost.html" TargetMode="External"/><Relationship Id="rId31" Type="http://schemas.openxmlformats.org/officeDocument/2006/relationships/image" Target="media/image23.gif"/><Relationship Id="rId44" Type="http://schemas.openxmlformats.org/officeDocument/2006/relationships/image" Target="media/image36.jpeg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4.gi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gif"/><Relationship Id="rId43" Type="http://schemas.openxmlformats.org/officeDocument/2006/relationships/image" Target="media/image35.gif"/><Relationship Id="rId48" Type="http://schemas.openxmlformats.org/officeDocument/2006/relationships/hyperlink" Target="http://www.autowelding.ru/" TargetMode="External"/><Relationship Id="rId8" Type="http://schemas.openxmlformats.org/officeDocument/2006/relationships/image" Target="media/image2.gif"/><Relationship Id="rId51" Type="http://schemas.openxmlformats.org/officeDocument/2006/relationships/hyperlink" Target="http://tehinfor.ru/s_3/norma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27</Pages>
  <Words>7863</Words>
  <Characters>44820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Eugenny</dc:creator>
  <cp:lastModifiedBy>user</cp:lastModifiedBy>
  <cp:revision>9</cp:revision>
  <dcterms:created xsi:type="dcterms:W3CDTF">2016-09-25T18:18:00Z</dcterms:created>
  <dcterms:modified xsi:type="dcterms:W3CDTF">2016-10-26T08:19:00Z</dcterms:modified>
</cp:coreProperties>
</file>